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F95FD" w14:textId="626B4DAA" w:rsidR="00C3127E" w:rsidRPr="00FF02D4" w:rsidRDefault="00C3127E" w:rsidP="00C312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02D4">
        <w:rPr>
          <w:rFonts w:ascii="Times New Roman" w:hAnsi="Times New Roman" w:cs="Times New Roman"/>
          <w:b/>
          <w:bCs/>
          <w:sz w:val="28"/>
          <w:szCs w:val="28"/>
        </w:rPr>
        <w:t>Занятие 22</w:t>
      </w:r>
    </w:p>
    <w:p w14:paraId="052092CB" w14:textId="2F10D2B1" w:rsidR="00C64FC4" w:rsidRPr="00FF02D4" w:rsidRDefault="00C3127E" w:rsidP="00C312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02D4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 внутрибольничных и септических инфекций</w:t>
      </w:r>
    </w:p>
    <w:p w14:paraId="2CAD60A7" w14:textId="07200895" w:rsidR="00C3127E" w:rsidRPr="00FF02D4" w:rsidRDefault="00C3127E" w:rsidP="00FF02D4">
      <w:pPr>
        <w:jc w:val="both"/>
        <w:rPr>
          <w:rFonts w:ascii="Times New Roman" w:hAnsi="Times New Roman" w:cs="Times New Roman"/>
          <w:b/>
          <w:bCs/>
        </w:rPr>
      </w:pPr>
      <w:r w:rsidRPr="00FF02D4">
        <w:rPr>
          <w:rFonts w:ascii="Times New Roman" w:hAnsi="Times New Roman" w:cs="Times New Roman"/>
          <w:b/>
          <w:bCs/>
        </w:rPr>
        <w:t xml:space="preserve">Бактериемия и </w:t>
      </w:r>
      <w:proofErr w:type="gramStart"/>
      <w:r w:rsidRPr="00FF02D4">
        <w:rPr>
          <w:rFonts w:ascii="Times New Roman" w:hAnsi="Times New Roman" w:cs="Times New Roman"/>
          <w:b/>
          <w:bCs/>
        </w:rPr>
        <w:t>сепсис</w:t>
      </w:r>
      <w:proofErr w:type="gramEnd"/>
      <w:r w:rsidR="00FF02D4" w:rsidRPr="00FF02D4">
        <w:rPr>
          <w:rFonts w:ascii="Times New Roman" w:hAnsi="Times New Roman" w:cs="Times New Roman"/>
          <w:b/>
          <w:bCs/>
        </w:rPr>
        <w:t xml:space="preserve">/ </w:t>
      </w:r>
      <w:r w:rsidRPr="00FF02D4">
        <w:rPr>
          <w:rFonts w:ascii="Times New Roman" w:hAnsi="Times New Roman" w:cs="Times New Roman"/>
        </w:rPr>
        <w:t xml:space="preserve">Патологические процессы, связанные с проникновением микроорганизмов в кровоток и их размножением называют бактериемией и сепсисом. </w:t>
      </w:r>
    </w:p>
    <w:p w14:paraId="1261B08D" w14:textId="77777777" w:rsidR="00C3127E" w:rsidRPr="00FF02D4" w:rsidRDefault="00C3127E" w:rsidP="00FF02D4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FF02D4">
        <w:rPr>
          <w:rFonts w:ascii="Times New Roman" w:hAnsi="Times New Roman" w:cs="Times New Roman"/>
          <w:b/>
          <w:bCs/>
        </w:rPr>
        <w:t>Бактериемия</w:t>
      </w:r>
      <w:r w:rsidRPr="00FF02D4">
        <w:rPr>
          <w:rFonts w:ascii="Times New Roman" w:hAnsi="Times New Roman" w:cs="Times New Roman"/>
        </w:rPr>
        <w:t xml:space="preserve"> (</w:t>
      </w:r>
      <w:proofErr w:type="spellStart"/>
      <w:r w:rsidRPr="00FF02D4">
        <w:rPr>
          <w:rFonts w:ascii="Times New Roman" w:hAnsi="Times New Roman" w:cs="Times New Roman"/>
        </w:rPr>
        <w:t>вирусемия</w:t>
      </w:r>
      <w:proofErr w:type="spellEnd"/>
      <w:proofErr w:type="gramStart"/>
      <w:r w:rsidRPr="00FF02D4">
        <w:rPr>
          <w:rFonts w:ascii="Times New Roman" w:hAnsi="Times New Roman" w:cs="Times New Roman"/>
        </w:rPr>
        <w:t xml:space="preserve"> ,</w:t>
      </w:r>
      <w:proofErr w:type="gramEnd"/>
      <w:r w:rsidRPr="00FF02D4">
        <w:rPr>
          <w:rFonts w:ascii="Times New Roman" w:hAnsi="Times New Roman" w:cs="Times New Roman"/>
        </w:rPr>
        <w:t xml:space="preserve"> </w:t>
      </w:r>
      <w:proofErr w:type="spellStart"/>
      <w:r w:rsidRPr="00FF02D4">
        <w:rPr>
          <w:rFonts w:ascii="Times New Roman" w:hAnsi="Times New Roman" w:cs="Times New Roman"/>
        </w:rPr>
        <w:t>фунгемия</w:t>
      </w:r>
      <w:proofErr w:type="spellEnd"/>
      <w:r w:rsidRPr="00FF02D4">
        <w:rPr>
          <w:rFonts w:ascii="Times New Roman" w:hAnsi="Times New Roman" w:cs="Times New Roman"/>
        </w:rPr>
        <w:t xml:space="preserve"> , </w:t>
      </w:r>
      <w:proofErr w:type="spellStart"/>
      <w:r w:rsidRPr="00FF02D4">
        <w:rPr>
          <w:rFonts w:ascii="Times New Roman" w:hAnsi="Times New Roman" w:cs="Times New Roman"/>
        </w:rPr>
        <w:t>паразитемия</w:t>
      </w:r>
      <w:proofErr w:type="spellEnd"/>
      <w:r w:rsidRPr="00FF02D4">
        <w:rPr>
          <w:rFonts w:ascii="Times New Roman" w:hAnsi="Times New Roman" w:cs="Times New Roman"/>
        </w:rPr>
        <w:t xml:space="preserve"> и др.) –развивается при  попадании микроорганизмов в кровь. Микроорганизмы проникают в кровь экзогенным  (например, при травмах), или эндогенным путями (из существующего в организме очага инфекции).  Последний проявляется при </w:t>
      </w:r>
      <w:proofErr w:type="spellStart"/>
      <w:r w:rsidRPr="00FF02D4">
        <w:rPr>
          <w:rFonts w:ascii="Times New Roman" w:hAnsi="Times New Roman" w:cs="Times New Roman"/>
          <w:b/>
          <w:bCs/>
          <w:i/>
          <w:iCs/>
        </w:rPr>
        <w:t>бактериемических</w:t>
      </w:r>
      <w:proofErr w:type="spellEnd"/>
      <w:r w:rsidRPr="00FF02D4">
        <w:rPr>
          <w:rFonts w:ascii="Times New Roman" w:hAnsi="Times New Roman" w:cs="Times New Roman"/>
          <w:b/>
          <w:bCs/>
          <w:i/>
          <w:iCs/>
        </w:rPr>
        <w:t xml:space="preserve"> инфекциях</w:t>
      </w:r>
      <w:r w:rsidRPr="00FF02D4">
        <w:rPr>
          <w:rFonts w:ascii="Times New Roman" w:hAnsi="Times New Roman" w:cs="Times New Roman"/>
        </w:rPr>
        <w:t>.</w:t>
      </w:r>
    </w:p>
    <w:p w14:paraId="48BEC872" w14:textId="77777777" w:rsidR="00C3127E" w:rsidRPr="00FF02D4" w:rsidRDefault="00C3127E" w:rsidP="00FF02D4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FF02D4">
        <w:rPr>
          <w:rFonts w:ascii="Times New Roman" w:hAnsi="Times New Roman" w:cs="Times New Roman"/>
          <w:b/>
          <w:bCs/>
        </w:rPr>
        <w:t>Сепсис</w:t>
      </w:r>
      <w:r w:rsidRPr="00FF02D4">
        <w:rPr>
          <w:rFonts w:ascii="Times New Roman" w:hAnsi="Times New Roman" w:cs="Times New Roman"/>
        </w:rPr>
        <w:t xml:space="preserve"> (от лат. </w:t>
      </w:r>
      <w:proofErr w:type="spellStart"/>
      <w:r w:rsidRPr="00FF02D4">
        <w:rPr>
          <w:rFonts w:ascii="Times New Roman" w:hAnsi="Times New Roman" w:cs="Times New Roman"/>
          <w:i/>
          <w:iCs/>
        </w:rPr>
        <w:t>sеpsis</w:t>
      </w:r>
      <w:proofErr w:type="spellEnd"/>
      <w:r w:rsidRPr="00FF02D4">
        <w:rPr>
          <w:rFonts w:ascii="Times New Roman" w:hAnsi="Times New Roman" w:cs="Times New Roman"/>
        </w:rPr>
        <w:t xml:space="preserve"> - гниение) – размножение микроорганизмов в крови.  </w:t>
      </w:r>
      <w:r w:rsidRPr="00FF02D4">
        <w:rPr>
          <w:rFonts w:ascii="Times New Roman" w:hAnsi="Times New Roman" w:cs="Times New Roman"/>
          <w:b/>
          <w:bCs/>
          <w:i/>
          <w:iCs/>
        </w:rPr>
        <w:t xml:space="preserve">Септицемия – </w:t>
      </w:r>
      <w:r w:rsidRPr="00FF02D4">
        <w:rPr>
          <w:rFonts w:ascii="Times New Roman" w:hAnsi="Times New Roman" w:cs="Times New Roman"/>
          <w:i/>
          <w:iCs/>
        </w:rPr>
        <w:t>это септический процесс</w:t>
      </w:r>
      <w:proofErr w:type="gramStart"/>
      <w:r w:rsidRPr="00FF02D4">
        <w:rPr>
          <w:rFonts w:ascii="Times New Roman" w:hAnsi="Times New Roman" w:cs="Times New Roman"/>
          <w:i/>
          <w:iCs/>
        </w:rPr>
        <w:t xml:space="preserve"> ,</w:t>
      </w:r>
      <w:proofErr w:type="gramEnd"/>
      <w:r w:rsidRPr="00FF02D4">
        <w:rPr>
          <w:rFonts w:ascii="Times New Roman" w:hAnsi="Times New Roman" w:cs="Times New Roman"/>
          <w:i/>
          <w:iCs/>
        </w:rPr>
        <w:t xml:space="preserve"> при котором неизвестны входные ворота инфекции.</w:t>
      </w:r>
      <w:r w:rsidRPr="00FF02D4">
        <w:rPr>
          <w:rFonts w:ascii="Times New Roman" w:hAnsi="Times New Roman" w:cs="Times New Roman"/>
        </w:rPr>
        <w:t xml:space="preserve"> </w:t>
      </w:r>
      <w:proofErr w:type="spellStart"/>
      <w:r w:rsidRPr="00FF02D4">
        <w:rPr>
          <w:rFonts w:ascii="Times New Roman" w:hAnsi="Times New Roman" w:cs="Times New Roman"/>
          <w:b/>
          <w:bCs/>
          <w:i/>
          <w:iCs/>
        </w:rPr>
        <w:t>Септикопиемия</w:t>
      </w:r>
      <w:proofErr w:type="spellEnd"/>
      <w:r w:rsidRPr="00FF02D4">
        <w:rPr>
          <w:rFonts w:ascii="Times New Roman" w:hAnsi="Times New Roman" w:cs="Times New Roman"/>
          <w:b/>
          <w:bCs/>
          <w:i/>
          <w:iCs/>
        </w:rPr>
        <w:t xml:space="preserve"> – </w:t>
      </w:r>
      <w:r w:rsidRPr="00FF02D4">
        <w:rPr>
          <w:rFonts w:ascii="Times New Roman" w:hAnsi="Times New Roman" w:cs="Times New Roman"/>
        </w:rPr>
        <w:t xml:space="preserve"> образование вторичных гнойных очагов на внутренних органах</w:t>
      </w:r>
      <w:proofErr w:type="gramStart"/>
      <w:r w:rsidRPr="00FF02D4">
        <w:rPr>
          <w:rFonts w:ascii="Times New Roman" w:hAnsi="Times New Roman" w:cs="Times New Roman"/>
        </w:rPr>
        <w:t xml:space="preserve"> .</w:t>
      </w:r>
      <w:proofErr w:type="gramEnd"/>
      <w:r w:rsidRPr="00FF02D4">
        <w:rPr>
          <w:rFonts w:ascii="Times New Roman" w:hAnsi="Times New Roman" w:cs="Times New Roman"/>
        </w:rPr>
        <w:t xml:space="preserve"> </w:t>
      </w:r>
    </w:p>
    <w:p w14:paraId="27D8039D" w14:textId="77777777" w:rsidR="00C3127E" w:rsidRPr="00FF02D4" w:rsidRDefault="00C3127E" w:rsidP="00FF02D4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F02D4">
        <w:rPr>
          <w:rFonts w:ascii="Times New Roman" w:hAnsi="Times New Roman" w:cs="Times New Roman"/>
          <w:b/>
          <w:bCs/>
        </w:rPr>
        <w:t>Бактериемические</w:t>
      </w:r>
      <w:proofErr w:type="spellEnd"/>
      <w:r w:rsidRPr="00FF02D4">
        <w:rPr>
          <w:rFonts w:ascii="Times New Roman" w:hAnsi="Times New Roman" w:cs="Times New Roman"/>
          <w:b/>
          <w:bCs/>
        </w:rPr>
        <w:t xml:space="preserve"> инфекции  </w:t>
      </w:r>
      <w:r w:rsidRPr="00FF02D4">
        <w:rPr>
          <w:rFonts w:ascii="Times New Roman" w:hAnsi="Times New Roman" w:cs="Times New Roman"/>
        </w:rPr>
        <w:t xml:space="preserve">могут быть вызваны практически всеми видами микроорганизмов. Бактериемии разделяют </w:t>
      </w:r>
      <w:proofErr w:type="gramStart"/>
      <w:r w:rsidRPr="00FF02D4">
        <w:rPr>
          <w:rFonts w:ascii="Times New Roman" w:hAnsi="Times New Roman" w:cs="Times New Roman"/>
        </w:rPr>
        <w:t>на</w:t>
      </w:r>
      <w:proofErr w:type="gramEnd"/>
      <w:r w:rsidRPr="00FF02D4">
        <w:rPr>
          <w:rFonts w:ascii="Times New Roman" w:hAnsi="Times New Roman" w:cs="Times New Roman"/>
        </w:rPr>
        <w:t xml:space="preserve"> грамотрицательные и грамположительные. </w:t>
      </w:r>
    </w:p>
    <w:p w14:paraId="250F6093" w14:textId="77777777" w:rsidR="00C3127E" w:rsidRPr="00FF02D4" w:rsidRDefault="00C3127E" w:rsidP="00FF02D4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F02D4">
        <w:rPr>
          <w:rFonts w:ascii="Times New Roman" w:hAnsi="Times New Roman" w:cs="Times New Roman"/>
          <w:b/>
          <w:bCs/>
          <w:i/>
          <w:iCs/>
        </w:rPr>
        <w:t>Грамотрицательные</w:t>
      </w:r>
      <w:r w:rsidRPr="00FF02D4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FF02D4">
        <w:rPr>
          <w:rFonts w:ascii="Times New Roman" w:hAnsi="Times New Roman" w:cs="Times New Roman"/>
          <w:b/>
          <w:bCs/>
          <w:i/>
          <w:iCs/>
        </w:rPr>
        <w:t>бактериемии</w:t>
      </w:r>
      <w:r w:rsidRPr="00FF02D4">
        <w:rPr>
          <w:rFonts w:ascii="Times New Roman" w:hAnsi="Times New Roman" w:cs="Times New Roman"/>
          <w:lang w:val="en-US"/>
        </w:rPr>
        <w:t xml:space="preserve"> </w:t>
      </w:r>
      <w:r w:rsidRPr="00FF02D4">
        <w:rPr>
          <w:rFonts w:ascii="Times New Roman" w:hAnsi="Times New Roman" w:cs="Times New Roman"/>
        </w:rPr>
        <w:t>в</w:t>
      </w:r>
      <w:r w:rsidRPr="00FF02D4">
        <w:rPr>
          <w:rFonts w:ascii="Times New Roman" w:hAnsi="Times New Roman" w:cs="Times New Roman"/>
          <w:lang w:val="en-US"/>
        </w:rPr>
        <w:t xml:space="preserve"> </w:t>
      </w:r>
      <w:r w:rsidRPr="00FF02D4">
        <w:rPr>
          <w:rFonts w:ascii="Times New Roman" w:hAnsi="Times New Roman" w:cs="Times New Roman"/>
        </w:rPr>
        <w:t>основном</w:t>
      </w:r>
      <w:r w:rsidRPr="00FF02D4">
        <w:rPr>
          <w:rFonts w:ascii="Times New Roman" w:hAnsi="Times New Roman" w:cs="Times New Roman"/>
          <w:lang w:val="en-US"/>
        </w:rPr>
        <w:t xml:space="preserve"> </w:t>
      </w:r>
      <w:r w:rsidRPr="00FF02D4">
        <w:rPr>
          <w:rFonts w:ascii="Times New Roman" w:hAnsi="Times New Roman" w:cs="Times New Roman"/>
        </w:rPr>
        <w:t>вызывают</w:t>
      </w:r>
      <w:r w:rsidRPr="00FF02D4">
        <w:rPr>
          <w:rFonts w:ascii="Times New Roman" w:hAnsi="Times New Roman" w:cs="Times New Roman"/>
          <w:lang w:val="en-US"/>
        </w:rPr>
        <w:t xml:space="preserve"> </w:t>
      </w:r>
      <w:r w:rsidRPr="00FF02D4">
        <w:rPr>
          <w:rFonts w:ascii="Times New Roman" w:hAnsi="Times New Roman" w:cs="Times New Roman"/>
        </w:rPr>
        <w:t>представители</w:t>
      </w:r>
      <w:r w:rsidRPr="00FF02D4">
        <w:rPr>
          <w:rFonts w:ascii="Times New Roman" w:hAnsi="Times New Roman" w:cs="Times New Roman"/>
          <w:lang w:val="en-US"/>
        </w:rPr>
        <w:t xml:space="preserve"> </w:t>
      </w:r>
      <w:r w:rsidRPr="00FF02D4">
        <w:rPr>
          <w:rFonts w:ascii="Times New Roman" w:hAnsi="Times New Roman" w:cs="Times New Roman"/>
        </w:rPr>
        <w:t>семейства</w:t>
      </w:r>
      <w:r w:rsidRPr="00FF02D4">
        <w:rPr>
          <w:rFonts w:ascii="Times New Roman" w:hAnsi="Times New Roman" w:cs="Times New Roman"/>
          <w:lang w:val="en-US"/>
        </w:rPr>
        <w:t xml:space="preserve">  </w:t>
      </w:r>
      <w:r w:rsidRPr="00FF02D4">
        <w:rPr>
          <w:rFonts w:ascii="Times New Roman" w:hAnsi="Times New Roman" w:cs="Times New Roman"/>
          <w:i/>
          <w:iCs/>
        </w:rPr>
        <w:t>Е</w:t>
      </w:r>
      <w:proofErr w:type="spellStart"/>
      <w:r w:rsidRPr="00FF02D4">
        <w:rPr>
          <w:rFonts w:ascii="Times New Roman" w:hAnsi="Times New Roman" w:cs="Times New Roman"/>
          <w:i/>
          <w:iCs/>
          <w:lang w:val="en-US"/>
        </w:rPr>
        <w:t>nt</w:t>
      </w:r>
      <w:proofErr w:type="spellEnd"/>
      <w:r w:rsidRPr="00FF02D4">
        <w:rPr>
          <w:rFonts w:ascii="Times New Roman" w:hAnsi="Times New Roman" w:cs="Times New Roman"/>
          <w:i/>
          <w:iCs/>
        </w:rPr>
        <w:t>е</w:t>
      </w:r>
      <w:r w:rsidRPr="00FF02D4">
        <w:rPr>
          <w:rFonts w:ascii="Times New Roman" w:hAnsi="Times New Roman" w:cs="Times New Roman"/>
          <w:i/>
          <w:iCs/>
          <w:lang w:val="en-US"/>
        </w:rPr>
        <w:t>r</w:t>
      </w:r>
      <w:r w:rsidRPr="00FF02D4">
        <w:rPr>
          <w:rFonts w:ascii="Times New Roman" w:hAnsi="Times New Roman" w:cs="Times New Roman"/>
          <w:i/>
          <w:iCs/>
        </w:rPr>
        <w:t>о</w:t>
      </w:r>
      <w:r w:rsidRPr="00FF02D4">
        <w:rPr>
          <w:rFonts w:ascii="Times New Roman" w:hAnsi="Times New Roman" w:cs="Times New Roman"/>
          <w:i/>
          <w:iCs/>
          <w:lang w:val="en-US"/>
        </w:rPr>
        <w:t>b</w:t>
      </w:r>
      <w:r w:rsidRPr="00FF02D4">
        <w:rPr>
          <w:rFonts w:ascii="Times New Roman" w:hAnsi="Times New Roman" w:cs="Times New Roman"/>
          <w:i/>
          <w:iCs/>
        </w:rPr>
        <w:t>а</w:t>
      </w:r>
      <w:proofErr w:type="spellStart"/>
      <w:r w:rsidRPr="00FF02D4">
        <w:rPr>
          <w:rFonts w:ascii="Times New Roman" w:hAnsi="Times New Roman" w:cs="Times New Roman"/>
          <w:i/>
          <w:iCs/>
          <w:lang w:val="en-US"/>
        </w:rPr>
        <w:t>ct</w:t>
      </w:r>
      <w:proofErr w:type="spellEnd"/>
      <w:r w:rsidRPr="00FF02D4">
        <w:rPr>
          <w:rFonts w:ascii="Times New Roman" w:hAnsi="Times New Roman" w:cs="Times New Roman"/>
          <w:i/>
          <w:iCs/>
        </w:rPr>
        <w:t>е</w:t>
      </w:r>
      <w:proofErr w:type="spellStart"/>
      <w:r w:rsidRPr="00FF02D4">
        <w:rPr>
          <w:rFonts w:ascii="Times New Roman" w:hAnsi="Times New Roman" w:cs="Times New Roman"/>
          <w:i/>
          <w:iCs/>
          <w:lang w:val="en-US"/>
        </w:rPr>
        <w:t>ri</w:t>
      </w:r>
      <w:proofErr w:type="spellEnd"/>
      <w:r w:rsidRPr="00FF02D4">
        <w:rPr>
          <w:rFonts w:ascii="Times New Roman" w:hAnsi="Times New Roman" w:cs="Times New Roman"/>
          <w:i/>
          <w:iCs/>
        </w:rPr>
        <w:t>а</w:t>
      </w:r>
      <w:r w:rsidRPr="00FF02D4">
        <w:rPr>
          <w:rFonts w:ascii="Times New Roman" w:hAnsi="Times New Roman" w:cs="Times New Roman"/>
          <w:i/>
          <w:iCs/>
          <w:lang w:val="en-US"/>
        </w:rPr>
        <w:t>c</w:t>
      </w:r>
      <w:proofErr w:type="spellStart"/>
      <w:r w:rsidRPr="00FF02D4">
        <w:rPr>
          <w:rFonts w:ascii="Times New Roman" w:hAnsi="Times New Roman" w:cs="Times New Roman"/>
          <w:i/>
          <w:iCs/>
        </w:rPr>
        <w:t>еае</w:t>
      </w:r>
      <w:proofErr w:type="spellEnd"/>
      <w:r w:rsidRPr="00FF02D4">
        <w:rPr>
          <w:rFonts w:ascii="Times New Roman" w:hAnsi="Times New Roman" w:cs="Times New Roman"/>
          <w:lang w:val="en-US"/>
        </w:rPr>
        <w:t xml:space="preserve"> (</w:t>
      </w:r>
      <w:r w:rsidRPr="00FF02D4">
        <w:rPr>
          <w:rFonts w:ascii="Times New Roman" w:hAnsi="Times New Roman" w:cs="Times New Roman"/>
          <w:i/>
          <w:iCs/>
        </w:rPr>
        <w:t>Е</w:t>
      </w:r>
      <w:r w:rsidRPr="00FF02D4">
        <w:rPr>
          <w:rFonts w:ascii="Times New Roman" w:hAnsi="Times New Roman" w:cs="Times New Roman"/>
          <w:i/>
          <w:iCs/>
          <w:lang w:val="en-US"/>
        </w:rPr>
        <w:t>.c</w:t>
      </w:r>
      <w:r w:rsidRPr="00FF02D4">
        <w:rPr>
          <w:rFonts w:ascii="Times New Roman" w:hAnsi="Times New Roman" w:cs="Times New Roman"/>
          <w:i/>
          <w:iCs/>
        </w:rPr>
        <w:t>о</w:t>
      </w:r>
      <w:r w:rsidRPr="00FF02D4">
        <w:rPr>
          <w:rFonts w:ascii="Times New Roman" w:hAnsi="Times New Roman" w:cs="Times New Roman"/>
          <w:i/>
          <w:iCs/>
          <w:lang w:val="en-US"/>
        </w:rPr>
        <w:t>li, Kl</w:t>
      </w:r>
      <w:r w:rsidRPr="00FF02D4">
        <w:rPr>
          <w:rFonts w:ascii="Times New Roman" w:hAnsi="Times New Roman" w:cs="Times New Roman"/>
          <w:i/>
          <w:iCs/>
        </w:rPr>
        <w:t>е</w:t>
      </w:r>
      <w:proofErr w:type="spellStart"/>
      <w:r w:rsidRPr="00FF02D4">
        <w:rPr>
          <w:rFonts w:ascii="Times New Roman" w:hAnsi="Times New Roman" w:cs="Times New Roman"/>
          <w:i/>
          <w:iCs/>
          <w:lang w:val="en-US"/>
        </w:rPr>
        <w:t>bsi</w:t>
      </w:r>
      <w:proofErr w:type="spellEnd"/>
      <w:r w:rsidRPr="00FF02D4">
        <w:rPr>
          <w:rFonts w:ascii="Times New Roman" w:hAnsi="Times New Roman" w:cs="Times New Roman"/>
          <w:i/>
          <w:iCs/>
        </w:rPr>
        <w:t>е</w:t>
      </w:r>
      <w:proofErr w:type="spellStart"/>
      <w:r w:rsidRPr="00FF02D4">
        <w:rPr>
          <w:rFonts w:ascii="Times New Roman" w:hAnsi="Times New Roman" w:cs="Times New Roman"/>
          <w:i/>
          <w:iCs/>
          <w:lang w:val="en-US"/>
        </w:rPr>
        <w:t>ll</w:t>
      </w:r>
      <w:proofErr w:type="spellEnd"/>
      <w:r w:rsidRPr="00FF02D4">
        <w:rPr>
          <w:rFonts w:ascii="Times New Roman" w:hAnsi="Times New Roman" w:cs="Times New Roman"/>
          <w:i/>
          <w:iCs/>
        </w:rPr>
        <w:t>а</w:t>
      </w:r>
      <w:r w:rsidRPr="00FF02D4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FF02D4">
        <w:rPr>
          <w:rFonts w:ascii="Times New Roman" w:hAnsi="Times New Roman" w:cs="Times New Roman"/>
          <w:i/>
          <w:iCs/>
          <w:lang w:val="en-US"/>
        </w:rPr>
        <w:t>Pr</w:t>
      </w:r>
      <w:proofErr w:type="spellEnd"/>
      <w:r w:rsidRPr="00FF02D4">
        <w:rPr>
          <w:rFonts w:ascii="Times New Roman" w:hAnsi="Times New Roman" w:cs="Times New Roman"/>
          <w:i/>
          <w:iCs/>
        </w:rPr>
        <w:t>о</w:t>
      </w:r>
      <w:r w:rsidRPr="00FF02D4">
        <w:rPr>
          <w:rFonts w:ascii="Times New Roman" w:hAnsi="Times New Roman" w:cs="Times New Roman"/>
          <w:i/>
          <w:iCs/>
          <w:lang w:val="en-US"/>
        </w:rPr>
        <w:t>t</w:t>
      </w:r>
      <w:r w:rsidRPr="00FF02D4">
        <w:rPr>
          <w:rFonts w:ascii="Times New Roman" w:hAnsi="Times New Roman" w:cs="Times New Roman"/>
          <w:i/>
          <w:iCs/>
        </w:rPr>
        <w:t>е</w:t>
      </w:r>
      <w:r w:rsidRPr="00FF02D4">
        <w:rPr>
          <w:rFonts w:ascii="Times New Roman" w:hAnsi="Times New Roman" w:cs="Times New Roman"/>
          <w:i/>
          <w:iCs/>
          <w:lang w:val="en-US"/>
        </w:rPr>
        <w:t>us, S</w:t>
      </w:r>
      <w:r w:rsidRPr="00FF02D4">
        <w:rPr>
          <w:rFonts w:ascii="Times New Roman" w:hAnsi="Times New Roman" w:cs="Times New Roman"/>
          <w:i/>
          <w:iCs/>
        </w:rPr>
        <w:t>е</w:t>
      </w:r>
      <w:proofErr w:type="spellStart"/>
      <w:r w:rsidRPr="00FF02D4">
        <w:rPr>
          <w:rFonts w:ascii="Times New Roman" w:hAnsi="Times New Roman" w:cs="Times New Roman"/>
          <w:i/>
          <w:iCs/>
          <w:lang w:val="en-US"/>
        </w:rPr>
        <w:t>rr</w:t>
      </w:r>
      <w:proofErr w:type="spellEnd"/>
      <w:r w:rsidRPr="00FF02D4">
        <w:rPr>
          <w:rFonts w:ascii="Times New Roman" w:hAnsi="Times New Roman" w:cs="Times New Roman"/>
          <w:i/>
          <w:iCs/>
        </w:rPr>
        <w:t>а</w:t>
      </w:r>
      <w:proofErr w:type="spellStart"/>
      <w:r w:rsidRPr="00FF02D4">
        <w:rPr>
          <w:rFonts w:ascii="Times New Roman" w:hAnsi="Times New Roman" w:cs="Times New Roman"/>
          <w:i/>
          <w:iCs/>
          <w:lang w:val="en-US"/>
        </w:rPr>
        <w:t>ti</w:t>
      </w:r>
      <w:proofErr w:type="spellEnd"/>
      <w:r w:rsidRPr="00FF02D4">
        <w:rPr>
          <w:rFonts w:ascii="Times New Roman" w:hAnsi="Times New Roman" w:cs="Times New Roman"/>
          <w:i/>
          <w:iCs/>
        </w:rPr>
        <w:t>а</w:t>
      </w:r>
      <w:r w:rsidRPr="00FF02D4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FF02D4">
        <w:rPr>
          <w:rFonts w:ascii="Times New Roman" w:hAnsi="Times New Roman" w:cs="Times New Roman"/>
          <w:i/>
          <w:iCs/>
          <w:lang w:val="en-US"/>
        </w:rPr>
        <w:t>Pr</w:t>
      </w:r>
      <w:proofErr w:type="spellEnd"/>
      <w:r w:rsidRPr="00FF02D4">
        <w:rPr>
          <w:rFonts w:ascii="Times New Roman" w:hAnsi="Times New Roman" w:cs="Times New Roman"/>
          <w:i/>
          <w:iCs/>
        </w:rPr>
        <w:t>о</w:t>
      </w:r>
      <w:r w:rsidRPr="00FF02D4">
        <w:rPr>
          <w:rFonts w:ascii="Times New Roman" w:hAnsi="Times New Roman" w:cs="Times New Roman"/>
          <w:i/>
          <w:iCs/>
          <w:lang w:val="en-US"/>
        </w:rPr>
        <w:t>t</w:t>
      </w:r>
      <w:r w:rsidRPr="00FF02D4">
        <w:rPr>
          <w:rFonts w:ascii="Times New Roman" w:hAnsi="Times New Roman" w:cs="Times New Roman"/>
          <w:i/>
          <w:iCs/>
        </w:rPr>
        <w:t>е</w:t>
      </w:r>
      <w:r w:rsidRPr="00FF02D4">
        <w:rPr>
          <w:rFonts w:ascii="Times New Roman" w:hAnsi="Times New Roman" w:cs="Times New Roman"/>
          <w:i/>
          <w:iCs/>
          <w:lang w:val="en-US"/>
        </w:rPr>
        <w:t xml:space="preserve">us, </w:t>
      </w:r>
      <w:r w:rsidRPr="00FF02D4">
        <w:rPr>
          <w:rFonts w:ascii="Times New Roman" w:hAnsi="Times New Roman" w:cs="Times New Roman"/>
          <w:i/>
          <w:iCs/>
        </w:rPr>
        <w:t>Е</w:t>
      </w:r>
      <w:proofErr w:type="spellStart"/>
      <w:r w:rsidRPr="00FF02D4">
        <w:rPr>
          <w:rFonts w:ascii="Times New Roman" w:hAnsi="Times New Roman" w:cs="Times New Roman"/>
          <w:i/>
          <w:iCs/>
          <w:lang w:val="en-US"/>
        </w:rPr>
        <w:t>nt</w:t>
      </w:r>
      <w:proofErr w:type="spellEnd"/>
      <w:r w:rsidRPr="00FF02D4">
        <w:rPr>
          <w:rFonts w:ascii="Times New Roman" w:hAnsi="Times New Roman" w:cs="Times New Roman"/>
          <w:i/>
          <w:iCs/>
        </w:rPr>
        <w:t>е</w:t>
      </w:r>
      <w:r w:rsidRPr="00FF02D4">
        <w:rPr>
          <w:rFonts w:ascii="Times New Roman" w:hAnsi="Times New Roman" w:cs="Times New Roman"/>
          <w:i/>
          <w:iCs/>
          <w:lang w:val="en-US"/>
        </w:rPr>
        <w:t>r</w:t>
      </w:r>
      <w:r w:rsidRPr="00FF02D4">
        <w:rPr>
          <w:rFonts w:ascii="Times New Roman" w:hAnsi="Times New Roman" w:cs="Times New Roman"/>
          <w:i/>
          <w:iCs/>
        </w:rPr>
        <w:t>о</w:t>
      </w:r>
      <w:r w:rsidRPr="00FF02D4">
        <w:rPr>
          <w:rFonts w:ascii="Times New Roman" w:hAnsi="Times New Roman" w:cs="Times New Roman"/>
          <w:i/>
          <w:iCs/>
          <w:lang w:val="en-US"/>
        </w:rPr>
        <w:t>b</w:t>
      </w:r>
      <w:r w:rsidRPr="00FF02D4">
        <w:rPr>
          <w:rFonts w:ascii="Times New Roman" w:hAnsi="Times New Roman" w:cs="Times New Roman"/>
          <w:i/>
          <w:iCs/>
        </w:rPr>
        <w:t>а</w:t>
      </w:r>
      <w:proofErr w:type="spellStart"/>
      <w:r w:rsidRPr="00FF02D4">
        <w:rPr>
          <w:rFonts w:ascii="Times New Roman" w:hAnsi="Times New Roman" w:cs="Times New Roman"/>
          <w:i/>
          <w:iCs/>
          <w:lang w:val="en-US"/>
        </w:rPr>
        <w:t>ct</w:t>
      </w:r>
      <w:proofErr w:type="spellEnd"/>
      <w:r w:rsidRPr="00FF02D4">
        <w:rPr>
          <w:rFonts w:ascii="Times New Roman" w:hAnsi="Times New Roman" w:cs="Times New Roman"/>
          <w:i/>
          <w:iCs/>
        </w:rPr>
        <w:t>е</w:t>
      </w:r>
      <w:r w:rsidRPr="00FF02D4">
        <w:rPr>
          <w:rFonts w:ascii="Times New Roman" w:hAnsi="Times New Roman" w:cs="Times New Roman"/>
          <w:i/>
          <w:iCs/>
          <w:lang w:val="en-US"/>
        </w:rPr>
        <w:t xml:space="preserve">r </w:t>
      </w:r>
      <w:r w:rsidRPr="00FF02D4">
        <w:rPr>
          <w:rFonts w:ascii="Times New Roman" w:hAnsi="Times New Roman" w:cs="Times New Roman"/>
        </w:rPr>
        <w:t>и</w:t>
      </w:r>
      <w:r w:rsidRPr="00FF02D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02D4">
        <w:rPr>
          <w:rFonts w:ascii="Times New Roman" w:hAnsi="Times New Roman" w:cs="Times New Roman"/>
        </w:rPr>
        <w:t>др</w:t>
      </w:r>
      <w:proofErr w:type="spellEnd"/>
      <w:r w:rsidRPr="00FF02D4">
        <w:rPr>
          <w:rFonts w:ascii="Times New Roman" w:hAnsi="Times New Roman" w:cs="Times New Roman"/>
          <w:lang w:val="en-US"/>
        </w:rPr>
        <w:t xml:space="preserve">.) </w:t>
      </w:r>
      <w:r w:rsidRPr="00FF02D4">
        <w:rPr>
          <w:rFonts w:ascii="Times New Roman" w:hAnsi="Times New Roman" w:cs="Times New Roman"/>
        </w:rPr>
        <w:t>и</w:t>
      </w:r>
      <w:r w:rsidRPr="00FF02D4">
        <w:rPr>
          <w:rFonts w:ascii="Times New Roman" w:hAnsi="Times New Roman" w:cs="Times New Roman"/>
          <w:lang w:val="en-US"/>
        </w:rPr>
        <w:t xml:space="preserve">   </w:t>
      </w:r>
      <w:r w:rsidRPr="00FF02D4">
        <w:rPr>
          <w:rFonts w:ascii="Times New Roman" w:hAnsi="Times New Roman" w:cs="Times New Roman"/>
          <w:i/>
          <w:iCs/>
          <w:lang w:val="en-US"/>
        </w:rPr>
        <w:t>P.</w:t>
      </w:r>
      <w:proofErr w:type="spellStart"/>
      <w:r w:rsidRPr="00FF02D4">
        <w:rPr>
          <w:rFonts w:ascii="Times New Roman" w:hAnsi="Times New Roman" w:cs="Times New Roman"/>
          <w:i/>
          <w:iCs/>
        </w:rPr>
        <w:t>ае</w:t>
      </w:r>
      <w:r w:rsidRPr="00FF02D4">
        <w:rPr>
          <w:rFonts w:ascii="Times New Roman" w:hAnsi="Times New Roman" w:cs="Times New Roman"/>
          <w:i/>
          <w:iCs/>
          <w:lang w:val="en-US"/>
        </w:rPr>
        <w:t>rugin</w:t>
      </w:r>
      <w:proofErr w:type="spellEnd"/>
      <w:r w:rsidRPr="00FF02D4">
        <w:rPr>
          <w:rFonts w:ascii="Times New Roman" w:hAnsi="Times New Roman" w:cs="Times New Roman"/>
          <w:i/>
          <w:iCs/>
        </w:rPr>
        <w:t>о</w:t>
      </w:r>
      <w:r w:rsidRPr="00FF02D4">
        <w:rPr>
          <w:rFonts w:ascii="Times New Roman" w:hAnsi="Times New Roman" w:cs="Times New Roman"/>
          <w:i/>
          <w:iCs/>
          <w:lang w:val="en-US"/>
        </w:rPr>
        <w:t>s</w:t>
      </w:r>
      <w:r w:rsidRPr="00FF02D4">
        <w:rPr>
          <w:rFonts w:ascii="Times New Roman" w:hAnsi="Times New Roman" w:cs="Times New Roman"/>
          <w:i/>
          <w:iCs/>
        </w:rPr>
        <w:t>а</w:t>
      </w:r>
      <w:proofErr w:type="gramStart"/>
      <w:r w:rsidRPr="00FF02D4">
        <w:rPr>
          <w:rFonts w:ascii="Times New Roman" w:hAnsi="Times New Roman" w:cs="Times New Roman"/>
          <w:lang w:val="en-US"/>
        </w:rPr>
        <w:t xml:space="preserve"> .</w:t>
      </w:r>
      <w:proofErr w:type="gramEnd"/>
      <w:r w:rsidRPr="00FF02D4">
        <w:rPr>
          <w:rFonts w:ascii="Times New Roman" w:hAnsi="Times New Roman" w:cs="Times New Roman"/>
          <w:lang w:val="en-US"/>
        </w:rPr>
        <w:t xml:space="preserve"> </w:t>
      </w:r>
      <w:r w:rsidRPr="00FF02D4">
        <w:rPr>
          <w:rFonts w:ascii="Times New Roman" w:hAnsi="Times New Roman" w:cs="Times New Roman"/>
        </w:rPr>
        <w:t xml:space="preserve">Источник бактерий – желудочно-кишечный тракт , мочеполовая система и кожные покровы. </w:t>
      </w:r>
    </w:p>
    <w:p w14:paraId="59F8A644" w14:textId="77777777" w:rsidR="00C3127E" w:rsidRPr="00FF02D4" w:rsidRDefault="00C3127E" w:rsidP="00FF02D4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F02D4">
        <w:rPr>
          <w:rFonts w:ascii="Times New Roman" w:hAnsi="Times New Roman" w:cs="Times New Roman"/>
          <w:b/>
          <w:bCs/>
          <w:i/>
          <w:iCs/>
        </w:rPr>
        <w:t>Грамположительные бактериемии</w:t>
      </w:r>
      <w:r w:rsidRPr="00FF02D4">
        <w:rPr>
          <w:rFonts w:ascii="Times New Roman" w:hAnsi="Times New Roman" w:cs="Times New Roman"/>
        </w:rPr>
        <w:t xml:space="preserve"> в основном вызывают  </w:t>
      </w:r>
      <w:proofErr w:type="spellStart"/>
      <w:r w:rsidRPr="00FF02D4">
        <w:rPr>
          <w:rFonts w:ascii="Times New Roman" w:hAnsi="Times New Roman" w:cs="Times New Roman"/>
          <w:i/>
          <w:iCs/>
        </w:rPr>
        <w:t>S.</w:t>
      </w:r>
      <w:proofErr w:type="gramStart"/>
      <w:r w:rsidRPr="00FF02D4">
        <w:rPr>
          <w:rFonts w:ascii="Times New Roman" w:hAnsi="Times New Roman" w:cs="Times New Roman"/>
          <w:i/>
          <w:iCs/>
        </w:rPr>
        <w:t>а</w:t>
      </w:r>
      <w:proofErr w:type="gramEnd"/>
      <w:r w:rsidRPr="00FF02D4">
        <w:rPr>
          <w:rFonts w:ascii="Times New Roman" w:hAnsi="Times New Roman" w:cs="Times New Roman"/>
          <w:i/>
          <w:iCs/>
        </w:rPr>
        <w:t>urеus</w:t>
      </w:r>
      <w:proofErr w:type="spellEnd"/>
      <w:r w:rsidRPr="00FF02D4">
        <w:rPr>
          <w:rFonts w:ascii="Times New Roman" w:hAnsi="Times New Roman" w:cs="Times New Roman"/>
        </w:rPr>
        <w:t xml:space="preserve">  и </w:t>
      </w:r>
      <w:proofErr w:type="spellStart"/>
      <w:r w:rsidRPr="00FF02D4">
        <w:rPr>
          <w:rFonts w:ascii="Times New Roman" w:hAnsi="Times New Roman" w:cs="Times New Roman"/>
        </w:rPr>
        <w:t>коагулаза</w:t>
      </w:r>
      <w:proofErr w:type="spellEnd"/>
      <w:r w:rsidRPr="00FF02D4">
        <w:rPr>
          <w:rFonts w:ascii="Times New Roman" w:hAnsi="Times New Roman" w:cs="Times New Roman"/>
        </w:rPr>
        <w:t>-отрицательные стафилококки (</w:t>
      </w:r>
      <w:proofErr w:type="spellStart"/>
      <w:r w:rsidRPr="00FF02D4">
        <w:rPr>
          <w:rFonts w:ascii="Times New Roman" w:hAnsi="Times New Roman" w:cs="Times New Roman"/>
          <w:i/>
          <w:iCs/>
        </w:rPr>
        <w:t>S.еpidеrmidis</w:t>
      </w:r>
      <w:proofErr w:type="spellEnd"/>
      <w:r w:rsidRPr="00FF02D4">
        <w:rPr>
          <w:rFonts w:ascii="Times New Roman" w:hAnsi="Times New Roman" w:cs="Times New Roman"/>
        </w:rPr>
        <w:t xml:space="preserve"> и </w:t>
      </w:r>
      <w:proofErr w:type="spellStart"/>
      <w:r w:rsidRPr="00FF02D4">
        <w:rPr>
          <w:rFonts w:ascii="Times New Roman" w:hAnsi="Times New Roman" w:cs="Times New Roman"/>
          <w:i/>
          <w:iCs/>
        </w:rPr>
        <w:t>S.sаprоphyticus</w:t>
      </w:r>
      <w:proofErr w:type="spellEnd"/>
      <w:r w:rsidRPr="00FF02D4">
        <w:rPr>
          <w:rFonts w:ascii="Times New Roman" w:hAnsi="Times New Roman" w:cs="Times New Roman"/>
        </w:rPr>
        <w:t>) . Наиболее частые источники – кожные покровы, а также очаги  существующей инфекции.</w:t>
      </w:r>
    </w:p>
    <w:p w14:paraId="0AE1EFAD" w14:textId="09FAEEBF" w:rsidR="00C3127E" w:rsidRPr="00FF02D4" w:rsidRDefault="00C3127E" w:rsidP="00FF02D4">
      <w:pPr>
        <w:jc w:val="both"/>
        <w:rPr>
          <w:rFonts w:ascii="Times New Roman" w:hAnsi="Times New Roman" w:cs="Times New Roman"/>
          <w:b/>
          <w:bCs/>
        </w:rPr>
      </w:pPr>
      <w:r w:rsidRPr="00FF02D4">
        <w:rPr>
          <w:rFonts w:ascii="Times New Roman" w:hAnsi="Times New Roman" w:cs="Times New Roman"/>
          <w:b/>
          <w:bCs/>
        </w:rPr>
        <w:t>Септические инфекции</w:t>
      </w:r>
      <w:r w:rsidR="00FF02D4">
        <w:rPr>
          <w:rFonts w:ascii="Times New Roman" w:hAnsi="Times New Roman" w:cs="Times New Roman"/>
          <w:b/>
          <w:bCs/>
        </w:rPr>
        <w:t xml:space="preserve">. </w:t>
      </w:r>
      <w:r w:rsidRPr="00FF02D4">
        <w:rPr>
          <w:rFonts w:ascii="Times New Roman" w:hAnsi="Times New Roman" w:cs="Times New Roman"/>
        </w:rPr>
        <w:t xml:space="preserve">Основные возбудители  </w:t>
      </w:r>
      <w:proofErr w:type="spellStart"/>
      <w:r w:rsidRPr="00FF02D4">
        <w:rPr>
          <w:rFonts w:ascii="Times New Roman" w:hAnsi="Times New Roman" w:cs="Times New Roman"/>
        </w:rPr>
        <w:t>бактероидных</w:t>
      </w:r>
      <w:proofErr w:type="spellEnd"/>
      <w:r w:rsidRPr="00FF02D4">
        <w:rPr>
          <w:rFonts w:ascii="Times New Roman" w:hAnsi="Times New Roman" w:cs="Times New Roman"/>
        </w:rPr>
        <w:t xml:space="preserve">  септицемий -  </w:t>
      </w:r>
      <w:proofErr w:type="spellStart"/>
      <w:r w:rsidRPr="00FF02D4">
        <w:rPr>
          <w:rFonts w:ascii="Times New Roman" w:hAnsi="Times New Roman" w:cs="Times New Roman"/>
          <w:i/>
          <w:iCs/>
        </w:rPr>
        <w:t>Bаctеrоidеs</w:t>
      </w:r>
      <w:proofErr w:type="spellEnd"/>
      <w:r w:rsidRPr="00FF02D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F02D4">
        <w:rPr>
          <w:rFonts w:ascii="Times New Roman" w:hAnsi="Times New Roman" w:cs="Times New Roman"/>
          <w:i/>
          <w:iCs/>
        </w:rPr>
        <w:t>frаgilis</w:t>
      </w:r>
      <w:proofErr w:type="spellEnd"/>
      <w:r w:rsidRPr="00FF02D4">
        <w:rPr>
          <w:rFonts w:ascii="Times New Roman" w:hAnsi="Times New Roman" w:cs="Times New Roman"/>
        </w:rPr>
        <w:t xml:space="preserve"> и </w:t>
      </w:r>
      <w:proofErr w:type="spellStart"/>
      <w:r w:rsidRPr="00FF02D4">
        <w:rPr>
          <w:rFonts w:ascii="Times New Roman" w:hAnsi="Times New Roman" w:cs="Times New Roman"/>
          <w:i/>
          <w:iCs/>
        </w:rPr>
        <w:t>Prеvоtеllа</w:t>
      </w:r>
      <w:proofErr w:type="spellEnd"/>
      <w:r w:rsidRPr="00FF02D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F02D4">
        <w:rPr>
          <w:rFonts w:ascii="Times New Roman" w:hAnsi="Times New Roman" w:cs="Times New Roman"/>
          <w:i/>
          <w:iCs/>
        </w:rPr>
        <w:t>mеlаninоgеnicа</w:t>
      </w:r>
      <w:proofErr w:type="spellEnd"/>
      <w:proofErr w:type="gramStart"/>
      <w:r w:rsidRPr="00FF02D4">
        <w:rPr>
          <w:rFonts w:ascii="Times New Roman" w:hAnsi="Times New Roman" w:cs="Times New Roman"/>
        </w:rPr>
        <w:t xml:space="preserve"> ,</w:t>
      </w:r>
      <w:proofErr w:type="gramEnd"/>
      <w:r w:rsidRPr="00FF02D4">
        <w:rPr>
          <w:rFonts w:ascii="Times New Roman" w:hAnsi="Times New Roman" w:cs="Times New Roman"/>
        </w:rPr>
        <w:t xml:space="preserve"> которых выявляют в ассоциации с другими бактериями. </w:t>
      </w:r>
      <w:r w:rsidR="00FF02D4" w:rsidRPr="00FF02D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F02D4">
        <w:rPr>
          <w:rFonts w:ascii="Times New Roman" w:hAnsi="Times New Roman" w:cs="Times New Roman"/>
          <w:i/>
          <w:iCs/>
        </w:rPr>
        <w:t>P.m</w:t>
      </w:r>
      <w:proofErr w:type="gramStart"/>
      <w:r w:rsidRPr="00FF02D4">
        <w:rPr>
          <w:rFonts w:ascii="Times New Roman" w:hAnsi="Times New Roman" w:cs="Times New Roman"/>
          <w:i/>
          <w:iCs/>
        </w:rPr>
        <w:t>е</w:t>
      </w:r>
      <w:proofErr w:type="gramEnd"/>
      <w:r w:rsidRPr="00FF02D4">
        <w:rPr>
          <w:rFonts w:ascii="Times New Roman" w:hAnsi="Times New Roman" w:cs="Times New Roman"/>
          <w:i/>
          <w:iCs/>
        </w:rPr>
        <w:t>lаninоgеnicа</w:t>
      </w:r>
      <w:proofErr w:type="spellEnd"/>
      <w:r w:rsidRPr="00FF02D4">
        <w:rPr>
          <w:rFonts w:ascii="Times New Roman" w:hAnsi="Times New Roman" w:cs="Times New Roman"/>
          <w:i/>
          <w:iCs/>
        </w:rPr>
        <w:t xml:space="preserve"> </w:t>
      </w:r>
      <w:r w:rsidRPr="00FF02D4">
        <w:rPr>
          <w:rFonts w:ascii="Times New Roman" w:hAnsi="Times New Roman" w:cs="Times New Roman"/>
        </w:rPr>
        <w:t xml:space="preserve"> в основном попадает из ротовой полости, </w:t>
      </w:r>
      <w:proofErr w:type="spellStart"/>
      <w:r w:rsidRPr="00FF02D4">
        <w:rPr>
          <w:rFonts w:ascii="Times New Roman" w:hAnsi="Times New Roman" w:cs="Times New Roman"/>
          <w:i/>
          <w:iCs/>
        </w:rPr>
        <w:t>B.frаgilis</w:t>
      </w:r>
      <w:proofErr w:type="spellEnd"/>
      <w:r w:rsidRPr="00FF02D4">
        <w:rPr>
          <w:rFonts w:ascii="Times New Roman" w:hAnsi="Times New Roman" w:cs="Times New Roman"/>
          <w:i/>
          <w:iCs/>
        </w:rPr>
        <w:t xml:space="preserve"> </w:t>
      </w:r>
      <w:r w:rsidRPr="00FF02D4">
        <w:rPr>
          <w:rFonts w:ascii="Times New Roman" w:hAnsi="Times New Roman" w:cs="Times New Roman"/>
        </w:rPr>
        <w:t xml:space="preserve"> –  из первичных очагов желудочно-кишечного тракта.</w:t>
      </w:r>
      <w:r w:rsidR="00FF02D4" w:rsidRPr="00FF02D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F02D4">
        <w:rPr>
          <w:rFonts w:ascii="Times New Roman" w:hAnsi="Times New Roman" w:cs="Times New Roman"/>
        </w:rPr>
        <w:t>Клостридии</w:t>
      </w:r>
      <w:proofErr w:type="spellEnd"/>
      <w:r w:rsidRPr="00FF02D4">
        <w:rPr>
          <w:rFonts w:ascii="Times New Roman" w:hAnsi="Times New Roman" w:cs="Times New Roman"/>
        </w:rPr>
        <w:t>, вызывающие септицемии</w:t>
      </w:r>
      <w:proofErr w:type="gramStart"/>
      <w:r w:rsidRPr="00FF02D4">
        <w:rPr>
          <w:rFonts w:ascii="Times New Roman" w:hAnsi="Times New Roman" w:cs="Times New Roman"/>
        </w:rPr>
        <w:t xml:space="preserve"> ,</w:t>
      </w:r>
      <w:proofErr w:type="gramEnd"/>
      <w:r w:rsidRPr="00FF02D4">
        <w:rPr>
          <w:rFonts w:ascii="Times New Roman" w:hAnsi="Times New Roman" w:cs="Times New Roman"/>
        </w:rPr>
        <w:t xml:space="preserve">часто обнаруживают в ассоциации с другими аэробными и другими анаэробными бактериями. </w:t>
      </w:r>
      <w:proofErr w:type="spellStart"/>
      <w:r w:rsidRPr="00FF02D4">
        <w:rPr>
          <w:rFonts w:ascii="Times New Roman" w:hAnsi="Times New Roman" w:cs="Times New Roman"/>
          <w:i/>
          <w:iCs/>
        </w:rPr>
        <w:t>C.pеrfringеns</w:t>
      </w:r>
      <w:proofErr w:type="spellEnd"/>
      <w:r w:rsidRPr="00FF02D4">
        <w:rPr>
          <w:rFonts w:ascii="Times New Roman" w:hAnsi="Times New Roman" w:cs="Times New Roman"/>
        </w:rPr>
        <w:t xml:space="preserve">  как основной возбудитель поступает в кровь из кишечника</w:t>
      </w:r>
      <w:proofErr w:type="gramStart"/>
      <w:r w:rsidRPr="00FF02D4">
        <w:rPr>
          <w:rFonts w:ascii="Times New Roman" w:hAnsi="Times New Roman" w:cs="Times New Roman"/>
        </w:rPr>
        <w:t xml:space="preserve"> ,</w:t>
      </w:r>
      <w:proofErr w:type="gramEnd"/>
      <w:r w:rsidRPr="00FF02D4">
        <w:rPr>
          <w:rFonts w:ascii="Times New Roman" w:hAnsi="Times New Roman" w:cs="Times New Roman"/>
        </w:rPr>
        <w:t>желчевыводящих путей , в некоторых случаях – из слизистой оболочки матки.</w:t>
      </w:r>
    </w:p>
    <w:p w14:paraId="498E58B6" w14:textId="77777777" w:rsidR="00C3127E" w:rsidRPr="00FF02D4" w:rsidRDefault="00C3127E" w:rsidP="00C3127E">
      <w:pPr>
        <w:jc w:val="both"/>
        <w:rPr>
          <w:rFonts w:ascii="Times New Roman" w:hAnsi="Times New Roman" w:cs="Times New Roman"/>
        </w:rPr>
      </w:pPr>
    </w:p>
    <w:p w14:paraId="00357F6C" w14:textId="72334A02" w:rsidR="00C3127E" w:rsidRPr="00FF02D4" w:rsidRDefault="00C3127E" w:rsidP="00C3127E">
      <w:pPr>
        <w:jc w:val="both"/>
        <w:rPr>
          <w:rFonts w:ascii="Times New Roman" w:hAnsi="Times New Roman" w:cs="Times New Roman"/>
          <w:b/>
          <w:bCs/>
        </w:rPr>
      </w:pPr>
      <w:r w:rsidRPr="00FF02D4">
        <w:rPr>
          <w:rFonts w:ascii="Times New Roman" w:hAnsi="Times New Roman" w:cs="Times New Roman"/>
          <w:b/>
          <w:bCs/>
          <w:lang w:val="az-Latn-AZ"/>
        </w:rPr>
        <w:br/>
      </w:r>
      <w:r w:rsidRPr="00FF02D4">
        <w:rPr>
          <w:rFonts w:ascii="Times New Roman" w:hAnsi="Times New Roman" w:cs="Times New Roman"/>
          <w:b/>
          <w:bCs/>
        </w:rPr>
        <w:t>Принципы диагностики септических инфекций</w:t>
      </w:r>
    </w:p>
    <w:p w14:paraId="52AC642B" w14:textId="77777777" w:rsidR="00C3127E" w:rsidRPr="00FF02D4" w:rsidRDefault="00C3127E" w:rsidP="00FF02D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F02D4">
        <w:rPr>
          <w:rFonts w:ascii="Times New Roman" w:hAnsi="Times New Roman" w:cs="Times New Roman"/>
        </w:rPr>
        <w:t xml:space="preserve">Микробиологическая диагностика основана на бактериологическом исследовании крови. </w:t>
      </w:r>
    </w:p>
    <w:p w14:paraId="3A8BA53B" w14:textId="4639EAE5" w:rsidR="00C3127E" w:rsidRPr="00FF02D4" w:rsidRDefault="00C3127E" w:rsidP="00FF02D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F02D4">
        <w:rPr>
          <w:rFonts w:ascii="Times New Roman" w:hAnsi="Times New Roman" w:cs="Times New Roman"/>
        </w:rPr>
        <w:t>Кровь для</w:t>
      </w:r>
      <w:r w:rsidR="00FF02D4">
        <w:rPr>
          <w:rFonts w:ascii="Times New Roman" w:hAnsi="Times New Roman" w:cs="Times New Roman"/>
        </w:rPr>
        <w:t xml:space="preserve"> посева берут из локтевой  вены</w:t>
      </w:r>
      <w:r w:rsidRPr="00FF02D4">
        <w:rPr>
          <w:rFonts w:ascii="Times New Roman" w:hAnsi="Times New Roman" w:cs="Times New Roman"/>
        </w:rPr>
        <w:t>, строго соблюдая правила асептики</w:t>
      </w:r>
      <w:proofErr w:type="gramStart"/>
      <w:r w:rsidRPr="00FF02D4">
        <w:rPr>
          <w:rFonts w:ascii="Times New Roman" w:hAnsi="Times New Roman" w:cs="Times New Roman"/>
        </w:rPr>
        <w:t xml:space="preserve"> ,</w:t>
      </w:r>
      <w:proofErr w:type="gramEnd"/>
      <w:r w:rsidRPr="00FF02D4">
        <w:rPr>
          <w:rFonts w:ascii="Times New Roman" w:hAnsi="Times New Roman" w:cs="Times New Roman"/>
        </w:rPr>
        <w:t xml:space="preserve"> до начала  антибактериального лечения или через определенный промежуток времени для  элиминации лекарственного препарата из организма. </w:t>
      </w:r>
    </w:p>
    <w:p w14:paraId="1A4E9995" w14:textId="77777777" w:rsidR="00C3127E" w:rsidRPr="00FF02D4" w:rsidRDefault="00C3127E" w:rsidP="00FF02D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F02D4">
        <w:rPr>
          <w:rFonts w:ascii="Times New Roman" w:hAnsi="Times New Roman" w:cs="Times New Roman"/>
        </w:rPr>
        <w:lastRenderedPageBreak/>
        <w:t xml:space="preserve">Бактериологический метод крови основан на выделении возбудителя из крови – получении </w:t>
      </w:r>
      <w:proofErr w:type="spellStart"/>
      <w:r w:rsidRPr="00FF02D4">
        <w:rPr>
          <w:rFonts w:ascii="Times New Roman" w:hAnsi="Times New Roman" w:cs="Times New Roman"/>
        </w:rPr>
        <w:t>гемокультуры</w:t>
      </w:r>
      <w:proofErr w:type="spellEnd"/>
      <w:r w:rsidRPr="00FF02D4">
        <w:rPr>
          <w:rFonts w:ascii="Times New Roman" w:hAnsi="Times New Roman" w:cs="Times New Roman"/>
        </w:rPr>
        <w:t>.</w:t>
      </w:r>
    </w:p>
    <w:p w14:paraId="2722C78D" w14:textId="397C83BB" w:rsidR="00C3127E" w:rsidRPr="00FF02D4" w:rsidRDefault="00C3127E" w:rsidP="00C3127E">
      <w:pPr>
        <w:jc w:val="both"/>
        <w:rPr>
          <w:rFonts w:ascii="Times New Roman" w:hAnsi="Times New Roman" w:cs="Times New Roman"/>
          <w:b/>
          <w:bCs/>
        </w:rPr>
      </w:pPr>
      <w:r w:rsidRPr="00FF02D4">
        <w:rPr>
          <w:rFonts w:ascii="Times New Roman" w:hAnsi="Times New Roman" w:cs="Times New Roman"/>
          <w:b/>
          <w:bCs/>
          <w:lang w:val="az-Latn-AZ"/>
        </w:rPr>
        <w:br/>
      </w:r>
      <w:r w:rsidRPr="00FF02D4">
        <w:rPr>
          <w:rFonts w:ascii="Times New Roman" w:hAnsi="Times New Roman" w:cs="Times New Roman"/>
          <w:b/>
          <w:bCs/>
        </w:rPr>
        <w:t>Бактериологический  метод  крови</w:t>
      </w:r>
    </w:p>
    <w:p w14:paraId="3D9DA708" w14:textId="77777777" w:rsidR="00C3127E" w:rsidRPr="00FF02D4" w:rsidRDefault="00C3127E" w:rsidP="00FF02D4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FF02D4">
        <w:rPr>
          <w:rFonts w:ascii="Times New Roman" w:hAnsi="Times New Roman" w:cs="Times New Roman"/>
        </w:rPr>
        <w:t>Материал непосредственно засевают в питательную среду либо помещают в стерильную посуду</w:t>
      </w:r>
      <w:proofErr w:type="gramStart"/>
      <w:r w:rsidRPr="00FF02D4">
        <w:rPr>
          <w:rFonts w:ascii="Times New Roman" w:hAnsi="Times New Roman" w:cs="Times New Roman"/>
        </w:rPr>
        <w:t xml:space="preserve"> ,</w:t>
      </w:r>
      <w:proofErr w:type="gramEnd"/>
      <w:r w:rsidRPr="00FF02D4">
        <w:rPr>
          <w:rFonts w:ascii="Times New Roman" w:hAnsi="Times New Roman" w:cs="Times New Roman"/>
        </w:rPr>
        <w:t xml:space="preserve">содержащую вещества , препятствующие свертыванию крови(цитрат натрия , гепарин и др.) . </w:t>
      </w:r>
    </w:p>
    <w:p w14:paraId="641DB8A4" w14:textId="0281FD31" w:rsidR="00C3127E" w:rsidRPr="00FF02D4" w:rsidRDefault="00C3127E" w:rsidP="00FF02D4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F02D4">
        <w:rPr>
          <w:rFonts w:ascii="Times New Roman" w:hAnsi="Times New Roman" w:cs="Times New Roman"/>
        </w:rPr>
        <w:t xml:space="preserve">Производят посев 5-10 мл крови на 50-100 мл жидкой питательной среды с добавлением веществ, подавляющих бактерицидные свойства крови. При подозрении на брюшной тиф и другие инфекционные заболевания применяют специальные питательные среды. </w:t>
      </w:r>
    </w:p>
    <w:p w14:paraId="63416A81" w14:textId="77777777" w:rsidR="00C3127E" w:rsidRPr="00FF02D4" w:rsidRDefault="00C3127E" w:rsidP="00FF02D4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F02D4">
        <w:rPr>
          <w:rFonts w:ascii="Times New Roman" w:hAnsi="Times New Roman" w:cs="Times New Roman"/>
        </w:rPr>
        <w:t>Образцы инкубируют при температуре  37</w:t>
      </w:r>
      <w:r w:rsidRPr="00FF02D4">
        <w:rPr>
          <w:rFonts w:ascii="Times New Roman" w:hAnsi="Times New Roman" w:cs="Times New Roman"/>
          <w:vertAlign w:val="superscript"/>
        </w:rPr>
        <w:t>0</w:t>
      </w:r>
      <w:r w:rsidRPr="00FF02D4">
        <w:rPr>
          <w:rFonts w:ascii="Times New Roman" w:hAnsi="Times New Roman" w:cs="Times New Roman"/>
        </w:rPr>
        <w:t xml:space="preserve">C и ежедневно просматривают в течение  10  дней.  </w:t>
      </w:r>
    </w:p>
    <w:p w14:paraId="5F9FCB86" w14:textId="77777777" w:rsidR="00C3127E" w:rsidRPr="00FF02D4" w:rsidRDefault="00C3127E" w:rsidP="00FF02D4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F02D4">
        <w:rPr>
          <w:rFonts w:ascii="Times New Roman" w:hAnsi="Times New Roman" w:cs="Times New Roman"/>
        </w:rPr>
        <w:t>При появлении роста в жидких питательных средах (помутнение, осадок и  др.) производят посев на кровяной агар  для дальнейшей идентификации и определения  чувствительности к антибиотикам.</w:t>
      </w:r>
    </w:p>
    <w:p w14:paraId="50E1B76A" w14:textId="43599848" w:rsidR="00C3127E" w:rsidRPr="00FF02D4" w:rsidRDefault="00C3127E" w:rsidP="00FF02D4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FF02D4">
        <w:rPr>
          <w:rFonts w:ascii="Times New Roman" w:hAnsi="Times New Roman" w:cs="Times New Roman"/>
          <w:bCs/>
          <w:i/>
          <w:iCs/>
        </w:rPr>
        <w:t>Выд</w:t>
      </w:r>
      <w:r w:rsidR="00FF02D4">
        <w:rPr>
          <w:rFonts w:ascii="Times New Roman" w:hAnsi="Times New Roman" w:cs="Times New Roman"/>
          <w:bCs/>
          <w:i/>
          <w:iCs/>
        </w:rPr>
        <w:t>еление из крови микроорганизмов</w:t>
      </w:r>
      <w:r w:rsidRPr="00FF02D4">
        <w:rPr>
          <w:rFonts w:ascii="Times New Roman" w:hAnsi="Times New Roman" w:cs="Times New Roman"/>
          <w:bCs/>
          <w:i/>
          <w:iCs/>
        </w:rPr>
        <w:t>,</w:t>
      </w:r>
      <w:r w:rsidR="00FF02D4">
        <w:rPr>
          <w:rFonts w:ascii="Times New Roman" w:hAnsi="Times New Roman" w:cs="Times New Roman"/>
          <w:bCs/>
          <w:i/>
          <w:iCs/>
        </w:rPr>
        <w:t xml:space="preserve"> </w:t>
      </w:r>
      <w:r w:rsidRPr="00FF02D4">
        <w:rPr>
          <w:rFonts w:ascii="Times New Roman" w:hAnsi="Times New Roman" w:cs="Times New Roman"/>
          <w:bCs/>
          <w:i/>
          <w:iCs/>
        </w:rPr>
        <w:t>независимо от их количества</w:t>
      </w:r>
      <w:proofErr w:type="gramStart"/>
      <w:r w:rsidRPr="00FF02D4">
        <w:rPr>
          <w:rFonts w:ascii="Times New Roman" w:hAnsi="Times New Roman" w:cs="Times New Roman"/>
          <w:bCs/>
          <w:i/>
          <w:iCs/>
        </w:rPr>
        <w:t xml:space="preserve"> ,</w:t>
      </w:r>
      <w:proofErr w:type="gramEnd"/>
      <w:r w:rsidRPr="00FF02D4">
        <w:rPr>
          <w:rFonts w:ascii="Times New Roman" w:hAnsi="Times New Roman" w:cs="Times New Roman"/>
          <w:bCs/>
          <w:i/>
          <w:iCs/>
        </w:rPr>
        <w:t>расценивается как бактериемия или сепсис</w:t>
      </w:r>
      <w:r w:rsidRPr="00FF02D4">
        <w:rPr>
          <w:rFonts w:ascii="Times New Roman" w:hAnsi="Times New Roman" w:cs="Times New Roman"/>
          <w:bCs/>
        </w:rPr>
        <w:t xml:space="preserve">. </w:t>
      </w:r>
    </w:p>
    <w:p w14:paraId="7E4640B6" w14:textId="77777777" w:rsidR="00C3127E" w:rsidRPr="00FF02D4" w:rsidRDefault="00C3127E" w:rsidP="00FF02D4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FF02D4">
        <w:rPr>
          <w:rFonts w:ascii="Times New Roman" w:hAnsi="Times New Roman" w:cs="Times New Roman"/>
          <w:bCs/>
        </w:rPr>
        <w:t xml:space="preserve">Однократный посев крови не всегда приводит к выделению </w:t>
      </w:r>
      <w:proofErr w:type="spellStart"/>
      <w:r w:rsidRPr="00FF02D4">
        <w:rPr>
          <w:rFonts w:ascii="Times New Roman" w:hAnsi="Times New Roman" w:cs="Times New Roman"/>
          <w:bCs/>
        </w:rPr>
        <w:t>гемокультуры</w:t>
      </w:r>
      <w:proofErr w:type="spellEnd"/>
      <w:r w:rsidRPr="00FF02D4">
        <w:rPr>
          <w:rFonts w:ascii="Times New Roman" w:hAnsi="Times New Roman" w:cs="Times New Roman"/>
          <w:bCs/>
        </w:rPr>
        <w:t xml:space="preserve">. </w:t>
      </w:r>
    </w:p>
    <w:p w14:paraId="682D72D6" w14:textId="77777777" w:rsidR="00C3127E" w:rsidRPr="00FF02D4" w:rsidRDefault="00C3127E" w:rsidP="00FF02D4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FF02D4">
        <w:rPr>
          <w:rFonts w:ascii="Times New Roman" w:hAnsi="Times New Roman" w:cs="Times New Roman"/>
          <w:bCs/>
        </w:rPr>
        <w:t xml:space="preserve">Более информативным является трехкратный посев с интервалами в одни сутки. </w:t>
      </w:r>
    </w:p>
    <w:p w14:paraId="6BCABA54" w14:textId="167532B2" w:rsidR="00C3127E" w:rsidRPr="00FF02D4" w:rsidRDefault="00C3127E" w:rsidP="00FF02D4">
      <w:pPr>
        <w:jc w:val="both"/>
        <w:rPr>
          <w:rFonts w:ascii="Times New Roman" w:hAnsi="Times New Roman" w:cs="Times New Roman"/>
          <w:b/>
          <w:bCs/>
          <w:lang w:val="az-Latn-AZ"/>
        </w:rPr>
      </w:pPr>
      <w:r w:rsidRPr="00FF02D4">
        <w:rPr>
          <w:rFonts w:ascii="Times New Roman" w:hAnsi="Times New Roman" w:cs="Times New Roman"/>
          <w:b/>
          <w:bCs/>
          <w:lang w:val="az-Latn-AZ"/>
        </w:rPr>
        <w:br/>
      </w:r>
      <w:r w:rsidRPr="00FF02D4">
        <w:rPr>
          <w:rFonts w:ascii="Times New Roman" w:hAnsi="Times New Roman" w:cs="Times New Roman"/>
          <w:b/>
          <w:bCs/>
        </w:rPr>
        <w:t xml:space="preserve">Микробиологический анализатор для </w:t>
      </w:r>
      <w:proofErr w:type="spellStart"/>
      <w:r w:rsidRPr="00FF02D4">
        <w:rPr>
          <w:rFonts w:ascii="Times New Roman" w:hAnsi="Times New Roman" w:cs="Times New Roman"/>
          <w:b/>
          <w:bCs/>
        </w:rPr>
        <w:t>гемокультур</w:t>
      </w:r>
      <w:proofErr w:type="spellEnd"/>
      <w:r w:rsidR="00FF02D4">
        <w:rPr>
          <w:rFonts w:ascii="Times New Roman" w:hAnsi="Times New Roman" w:cs="Times New Roman"/>
          <w:b/>
          <w:bCs/>
        </w:rPr>
        <w:t xml:space="preserve">. </w:t>
      </w:r>
      <w:r w:rsidRPr="00FF02D4">
        <w:rPr>
          <w:rFonts w:ascii="Times New Roman" w:hAnsi="Times New Roman" w:cs="Times New Roman"/>
          <w:bCs/>
        </w:rPr>
        <w:t xml:space="preserve">С целью ускорения получения </w:t>
      </w:r>
      <w:proofErr w:type="spellStart"/>
      <w:r w:rsidRPr="00FF02D4">
        <w:rPr>
          <w:rFonts w:ascii="Times New Roman" w:hAnsi="Times New Roman" w:cs="Times New Roman"/>
          <w:bCs/>
        </w:rPr>
        <w:t>гемокультуры</w:t>
      </w:r>
      <w:proofErr w:type="spellEnd"/>
      <w:r w:rsidRPr="00FF02D4">
        <w:rPr>
          <w:rFonts w:ascii="Times New Roman" w:hAnsi="Times New Roman" w:cs="Times New Roman"/>
          <w:bCs/>
        </w:rPr>
        <w:t xml:space="preserve"> и облегчения проведения исследований применяют автоматические системы культивирования. Наиболее часто с этой целью применяют систему автоматического культивирования </w:t>
      </w:r>
      <w:r w:rsidRPr="00FF02D4">
        <w:rPr>
          <w:rFonts w:ascii="Times New Roman" w:hAnsi="Times New Roman" w:cs="Times New Roman"/>
          <w:bCs/>
          <w:lang w:val="en-US"/>
        </w:rPr>
        <w:t>BACTEC</w:t>
      </w:r>
      <w:r w:rsidR="00FF02D4">
        <w:rPr>
          <w:rFonts w:ascii="Times New Roman" w:hAnsi="Times New Roman" w:cs="Times New Roman"/>
          <w:bCs/>
        </w:rPr>
        <w:t xml:space="preserve">. </w:t>
      </w:r>
      <w:r w:rsidRPr="00FF02D4">
        <w:rPr>
          <w:rFonts w:ascii="Times New Roman" w:hAnsi="Times New Roman" w:cs="Times New Roman"/>
        </w:rPr>
        <w:t>Принцип метода основывается на выявлении диоксида углерода выделяемого при росте микроорганизмов.</w:t>
      </w:r>
      <w:r w:rsidR="00FF02D4">
        <w:rPr>
          <w:rFonts w:ascii="Times New Roman" w:hAnsi="Times New Roman" w:cs="Times New Roman"/>
          <w:b/>
          <w:bCs/>
        </w:rPr>
        <w:t xml:space="preserve"> </w:t>
      </w:r>
      <w:r w:rsidRPr="00FF02D4">
        <w:rPr>
          <w:rFonts w:ascii="Times New Roman" w:hAnsi="Times New Roman" w:cs="Times New Roman"/>
        </w:rPr>
        <w:t xml:space="preserve">Образцы крови засевают в меченые изотопом углерода </w:t>
      </w:r>
      <w:proofErr w:type="gramStart"/>
      <w:r w:rsidRPr="00FF02D4">
        <w:rPr>
          <w:rFonts w:ascii="Times New Roman" w:hAnsi="Times New Roman" w:cs="Times New Roman"/>
        </w:rPr>
        <w:t xml:space="preserve">( </w:t>
      </w:r>
      <w:proofErr w:type="gramEnd"/>
      <w:r w:rsidRPr="00FF02D4">
        <w:rPr>
          <w:rFonts w:ascii="Times New Roman" w:hAnsi="Times New Roman" w:cs="Times New Roman"/>
          <w:vertAlign w:val="superscript"/>
        </w:rPr>
        <w:t>14</w:t>
      </w:r>
      <w:r w:rsidRPr="00FF02D4">
        <w:rPr>
          <w:rFonts w:ascii="Times New Roman" w:hAnsi="Times New Roman" w:cs="Times New Roman"/>
        </w:rPr>
        <w:t>C) питательные среды содержащие аминокислоты, глюкозу и пр. и культивируют непрерывным помешиванием. Во флаконы с питательной средой встроен сенсор, который реагирует с выделенным микроорганизмами СО </w:t>
      </w:r>
      <w:r w:rsidRPr="00FF02D4">
        <w:rPr>
          <w:rFonts w:ascii="Times New Roman" w:hAnsi="Times New Roman" w:cs="Times New Roman"/>
          <w:vertAlign w:val="subscript"/>
        </w:rPr>
        <w:t>2 </w:t>
      </w:r>
      <w:r w:rsidRPr="00FF02D4">
        <w:rPr>
          <w:rFonts w:ascii="Times New Roman" w:hAnsi="Times New Roman" w:cs="Times New Roman"/>
        </w:rPr>
        <w:t>. Фотодетекторы прибора измеря</w:t>
      </w:r>
      <w:r w:rsidRPr="00FF02D4">
        <w:rPr>
          <w:rFonts w:ascii="Times New Roman" w:hAnsi="Times New Roman" w:cs="Times New Roman"/>
        </w:rPr>
        <w:softHyphen/>
        <w:t>ют уровень флюоресценции, который зависит от объема выделяемого СО</w:t>
      </w:r>
      <w:proofErr w:type="gramStart"/>
      <w:r w:rsidRPr="00FF02D4">
        <w:rPr>
          <w:rFonts w:ascii="Times New Roman" w:hAnsi="Times New Roman" w:cs="Times New Roman"/>
          <w:vertAlign w:val="subscript"/>
        </w:rPr>
        <w:t>2</w:t>
      </w:r>
      <w:proofErr w:type="gramEnd"/>
      <w:r w:rsidRPr="00FF02D4">
        <w:rPr>
          <w:rFonts w:ascii="Times New Roman" w:hAnsi="Times New Roman" w:cs="Times New Roman"/>
        </w:rPr>
        <w:t>. Эти измерения интерпретируются прибором. При выявлении положительных культур прибор немедленно извещает об этом посредством светового и звукового сигналов и выводит данные на монитор.</w:t>
      </w:r>
    </w:p>
    <w:p w14:paraId="67A1C30E" w14:textId="0D297311" w:rsidR="00C3127E" w:rsidRPr="00FF02D4" w:rsidRDefault="00C3127E" w:rsidP="00FF02D4">
      <w:pPr>
        <w:jc w:val="center"/>
        <w:rPr>
          <w:rFonts w:ascii="Times New Roman" w:hAnsi="Times New Roman" w:cs="Times New Roman"/>
          <w:b/>
          <w:bCs/>
          <w:lang w:val="az-Latn-AZ"/>
        </w:rPr>
      </w:pPr>
      <w:r w:rsidRPr="00FF02D4">
        <w:rPr>
          <w:rFonts w:ascii="Times New Roman" w:hAnsi="Times New Roman" w:cs="Times New Roman"/>
          <w:b/>
          <w:bCs/>
        </w:rPr>
        <w:t>Внутрибольничные инфекции</w:t>
      </w:r>
    </w:p>
    <w:p w14:paraId="341F41E0" w14:textId="06E753C6" w:rsidR="00C3127E" w:rsidRPr="00FF02D4" w:rsidRDefault="00C3127E" w:rsidP="00FF02D4">
      <w:pPr>
        <w:ind w:firstLine="360"/>
        <w:jc w:val="both"/>
        <w:rPr>
          <w:rFonts w:ascii="Times New Roman" w:hAnsi="Times New Roman" w:cs="Times New Roman"/>
        </w:rPr>
      </w:pPr>
      <w:r w:rsidRPr="00FF02D4">
        <w:rPr>
          <w:rFonts w:ascii="Times New Roman" w:hAnsi="Times New Roman" w:cs="Times New Roman"/>
        </w:rPr>
        <w:t>Внутрибольничные</w:t>
      </w:r>
      <w:r w:rsidRPr="00FF02D4">
        <w:rPr>
          <w:rFonts w:ascii="Times New Roman" w:hAnsi="Times New Roman" w:cs="Times New Roman"/>
          <w:lang w:val="az-Latn-AZ"/>
        </w:rPr>
        <w:t xml:space="preserve">, </w:t>
      </w:r>
      <w:r w:rsidRPr="00FF02D4">
        <w:rPr>
          <w:rFonts w:ascii="Times New Roman" w:hAnsi="Times New Roman" w:cs="Times New Roman"/>
        </w:rPr>
        <w:t>или</w:t>
      </w:r>
      <w:r w:rsidRPr="00FF02D4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FF02D4">
        <w:rPr>
          <w:rFonts w:ascii="Times New Roman" w:hAnsi="Times New Roman" w:cs="Times New Roman"/>
        </w:rPr>
        <w:t>нозокомиальные</w:t>
      </w:r>
      <w:proofErr w:type="spellEnd"/>
      <w:r w:rsidRPr="00FF02D4">
        <w:rPr>
          <w:rFonts w:ascii="Times New Roman" w:hAnsi="Times New Roman" w:cs="Times New Roman"/>
          <w:lang w:val="az-Latn-AZ"/>
        </w:rPr>
        <w:t xml:space="preserve"> (</w:t>
      </w:r>
      <w:r w:rsidRPr="00FF02D4">
        <w:rPr>
          <w:rFonts w:ascii="Times New Roman" w:hAnsi="Times New Roman" w:cs="Times New Roman"/>
        </w:rPr>
        <w:t>от лат.</w:t>
      </w:r>
      <w:r w:rsidRPr="00FF02D4">
        <w:rPr>
          <w:rFonts w:ascii="Times New Roman" w:hAnsi="Times New Roman" w:cs="Times New Roman"/>
          <w:lang w:val="az-Latn-AZ"/>
        </w:rPr>
        <w:t xml:space="preserve"> “nosokomion”- </w:t>
      </w:r>
      <w:r w:rsidRPr="00FF02D4">
        <w:rPr>
          <w:rFonts w:ascii="Times New Roman" w:hAnsi="Times New Roman" w:cs="Times New Roman"/>
        </w:rPr>
        <w:t>больница</w:t>
      </w:r>
      <w:r w:rsidRPr="00FF02D4">
        <w:rPr>
          <w:rFonts w:ascii="Times New Roman" w:hAnsi="Times New Roman" w:cs="Times New Roman"/>
          <w:lang w:val="az-Latn-AZ"/>
        </w:rPr>
        <w:t xml:space="preserve">) </w:t>
      </w:r>
      <w:r w:rsidRPr="00FF02D4">
        <w:rPr>
          <w:rFonts w:ascii="Times New Roman" w:hAnsi="Times New Roman" w:cs="Times New Roman"/>
        </w:rPr>
        <w:t xml:space="preserve">инфекции обычно развиваются через 48 часов после поступления пациента в стационар. Источником ВБИ являются носители, контаминированные медицинские инструменты и оборудование, медперсонал, посетители пациентов. Заражение внутрибольничными инфекциями (ВБИ) происходит в больничных учреждениях; наслаиваясь на основное </w:t>
      </w:r>
      <w:proofErr w:type="gramStart"/>
      <w:r w:rsidRPr="00FF02D4">
        <w:rPr>
          <w:rFonts w:ascii="Times New Roman" w:hAnsi="Times New Roman" w:cs="Times New Roman"/>
        </w:rPr>
        <w:t>заболевание</w:t>
      </w:r>
      <w:proofErr w:type="gramEnd"/>
      <w:r w:rsidRPr="00FF02D4">
        <w:rPr>
          <w:rFonts w:ascii="Times New Roman" w:hAnsi="Times New Roman" w:cs="Times New Roman"/>
        </w:rPr>
        <w:t xml:space="preserve"> она утяжеляет клиническое течение болезни. </w:t>
      </w:r>
      <w:r w:rsidR="00FF02D4">
        <w:rPr>
          <w:rFonts w:ascii="Times New Roman" w:hAnsi="Times New Roman" w:cs="Times New Roman"/>
        </w:rPr>
        <w:t xml:space="preserve"> </w:t>
      </w:r>
      <w:r w:rsidRPr="00FF02D4">
        <w:rPr>
          <w:rFonts w:ascii="Times New Roman" w:hAnsi="Times New Roman" w:cs="Times New Roman"/>
        </w:rPr>
        <w:t xml:space="preserve">Возбудителями ВБИ могут быть как патогенные, так и условно-патогенные микроорганизмы. </w:t>
      </w:r>
      <w:r w:rsidRPr="00FF02D4">
        <w:rPr>
          <w:rFonts w:ascii="Times New Roman" w:hAnsi="Times New Roman" w:cs="Times New Roman"/>
          <w:lang w:val="az-Latn-AZ"/>
        </w:rPr>
        <w:t xml:space="preserve"> </w:t>
      </w:r>
    </w:p>
    <w:p w14:paraId="2257867A" w14:textId="269F7F2F" w:rsidR="00C3127E" w:rsidRPr="00FF02D4" w:rsidRDefault="00C3127E" w:rsidP="00FF02D4">
      <w:pPr>
        <w:jc w:val="both"/>
        <w:rPr>
          <w:rFonts w:ascii="Times New Roman" w:hAnsi="Times New Roman" w:cs="Times New Roman"/>
          <w:b/>
          <w:bCs/>
        </w:rPr>
      </w:pPr>
      <w:r w:rsidRPr="00FF02D4">
        <w:rPr>
          <w:rFonts w:ascii="Times New Roman" w:hAnsi="Times New Roman" w:cs="Times New Roman"/>
          <w:b/>
          <w:bCs/>
        </w:rPr>
        <w:lastRenderedPageBreak/>
        <w:t>Возбудители внутрибольничных инфекций</w:t>
      </w:r>
      <w:r w:rsidR="00FF02D4">
        <w:rPr>
          <w:rFonts w:ascii="Times New Roman" w:hAnsi="Times New Roman" w:cs="Times New Roman"/>
          <w:b/>
          <w:bCs/>
        </w:rPr>
        <w:t xml:space="preserve">. </w:t>
      </w:r>
      <w:r w:rsidRPr="00FF02D4">
        <w:rPr>
          <w:rFonts w:ascii="Times New Roman" w:hAnsi="Times New Roman" w:cs="Times New Roman"/>
        </w:rPr>
        <w:t>Возбудителями внутрибольничных инфекций в основном являются условно-патогенные микроорганизмы.</w:t>
      </w:r>
      <w:r w:rsidRPr="00FF02D4">
        <w:rPr>
          <w:rFonts w:ascii="Times New Roman" w:hAnsi="Times New Roman" w:cs="Times New Roman"/>
          <w:lang w:val="az-Latn-AZ"/>
        </w:rPr>
        <w:t xml:space="preserve"> </w:t>
      </w:r>
      <w:r w:rsidR="00FF02D4">
        <w:rPr>
          <w:rFonts w:ascii="Times New Roman" w:hAnsi="Times New Roman" w:cs="Times New Roman"/>
          <w:b/>
          <w:bCs/>
        </w:rPr>
        <w:t xml:space="preserve"> </w:t>
      </w:r>
      <w:r w:rsidRPr="00FF02D4">
        <w:rPr>
          <w:rFonts w:ascii="Times New Roman" w:hAnsi="Times New Roman" w:cs="Times New Roman"/>
        </w:rPr>
        <w:t>Спектр  возбудителей внутрибольничных инфекций очень широк. Их представители встречаются среди бактерий,</w:t>
      </w:r>
      <w:r w:rsidR="00FF02D4">
        <w:rPr>
          <w:rFonts w:ascii="Times New Roman" w:hAnsi="Times New Roman" w:cs="Times New Roman"/>
        </w:rPr>
        <w:t xml:space="preserve">  вирусов, грибов и простейших. </w:t>
      </w:r>
      <w:r w:rsidRPr="00FF02D4">
        <w:rPr>
          <w:rFonts w:ascii="Times New Roman" w:hAnsi="Times New Roman" w:cs="Times New Roman"/>
        </w:rPr>
        <w:t>Среди возбудителей - бактерий чаще всех встречаются стафилок</w:t>
      </w:r>
      <w:r w:rsidR="00FF02D4">
        <w:rPr>
          <w:rFonts w:ascii="Times New Roman" w:hAnsi="Times New Roman" w:cs="Times New Roman"/>
        </w:rPr>
        <w:t>окки, энтерококки</w:t>
      </w:r>
      <w:proofErr w:type="gramStart"/>
      <w:r w:rsidR="00FF02D4">
        <w:rPr>
          <w:rFonts w:ascii="Times New Roman" w:hAnsi="Times New Roman" w:cs="Times New Roman"/>
        </w:rPr>
        <w:t xml:space="preserve"> ,</w:t>
      </w:r>
      <w:proofErr w:type="gramEnd"/>
      <w:r w:rsidR="00FF02D4">
        <w:rPr>
          <w:rFonts w:ascii="Times New Roman" w:hAnsi="Times New Roman" w:cs="Times New Roman"/>
        </w:rPr>
        <w:t xml:space="preserve"> пневмококки</w:t>
      </w:r>
      <w:r w:rsidRPr="00FF02D4">
        <w:rPr>
          <w:rFonts w:ascii="Times New Roman" w:hAnsi="Times New Roman" w:cs="Times New Roman"/>
        </w:rPr>
        <w:t xml:space="preserve">, </w:t>
      </w:r>
      <w:proofErr w:type="spellStart"/>
      <w:r w:rsidRPr="00FF02D4">
        <w:rPr>
          <w:rFonts w:ascii="Times New Roman" w:hAnsi="Times New Roman" w:cs="Times New Roman"/>
        </w:rPr>
        <w:t>энтеробактерии</w:t>
      </w:r>
      <w:proofErr w:type="spellEnd"/>
      <w:r w:rsidRPr="00FF02D4">
        <w:rPr>
          <w:rFonts w:ascii="Times New Roman" w:hAnsi="Times New Roman" w:cs="Times New Roman"/>
          <w:lang w:val="az-Latn-AZ"/>
        </w:rPr>
        <w:t xml:space="preserve">, </w:t>
      </w:r>
      <w:r w:rsidRPr="00FF02D4">
        <w:rPr>
          <w:rFonts w:ascii="Times New Roman" w:hAnsi="Times New Roman" w:cs="Times New Roman"/>
        </w:rPr>
        <w:t xml:space="preserve">также </w:t>
      </w:r>
      <w:r w:rsidRPr="00FF02D4">
        <w:rPr>
          <w:rFonts w:ascii="Times New Roman" w:hAnsi="Times New Roman" w:cs="Times New Roman"/>
          <w:i/>
          <w:iCs/>
          <w:lang w:val="az-Latn-AZ"/>
        </w:rPr>
        <w:t>P.аеruginоsа</w:t>
      </w:r>
      <w:r w:rsidRPr="00FF02D4">
        <w:rPr>
          <w:rFonts w:ascii="Times New Roman" w:hAnsi="Times New Roman" w:cs="Times New Roman"/>
          <w:lang w:val="az-Latn-AZ"/>
        </w:rPr>
        <w:t xml:space="preserve"> </w:t>
      </w:r>
      <w:r w:rsidRPr="00FF02D4">
        <w:rPr>
          <w:rFonts w:ascii="Times New Roman" w:hAnsi="Times New Roman" w:cs="Times New Roman"/>
        </w:rPr>
        <w:t xml:space="preserve"> и другие </w:t>
      </w:r>
      <w:proofErr w:type="spellStart"/>
      <w:r w:rsidRPr="00FF02D4">
        <w:rPr>
          <w:rFonts w:ascii="Times New Roman" w:hAnsi="Times New Roman" w:cs="Times New Roman"/>
        </w:rPr>
        <w:t>неферментирующие</w:t>
      </w:r>
      <w:proofErr w:type="spellEnd"/>
      <w:r w:rsidRPr="00FF02D4">
        <w:rPr>
          <w:rFonts w:ascii="Times New Roman" w:hAnsi="Times New Roman" w:cs="Times New Roman"/>
        </w:rPr>
        <w:t xml:space="preserve">  бактерии, анаэробы.</w:t>
      </w:r>
      <w:r w:rsidRPr="00FF02D4">
        <w:rPr>
          <w:rFonts w:ascii="Times New Roman" w:hAnsi="Times New Roman" w:cs="Times New Roman"/>
          <w:lang w:val="az-Latn-AZ"/>
        </w:rPr>
        <w:t xml:space="preserve"> </w:t>
      </w:r>
      <w:r w:rsidR="00FF02D4">
        <w:rPr>
          <w:rFonts w:ascii="Times New Roman" w:hAnsi="Times New Roman" w:cs="Times New Roman"/>
          <w:b/>
          <w:bCs/>
        </w:rPr>
        <w:t xml:space="preserve"> </w:t>
      </w:r>
      <w:r w:rsidRPr="00FF02D4">
        <w:rPr>
          <w:rFonts w:ascii="Times New Roman" w:hAnsi="Times New Roman" w:cs="Times New Roman"/>
        </w:rPr>
        <w:t>В последнее время наблюдает</w:t>
      </w:r>
      <w:r w:rsidR="00FF02D4">
        <w:rPr>
          <w:rFonts w:ascii="Times New Roman" w:hAnsi="Times New Roman" w:cs="Times New Roman"/>
        </w:rPr>
        <w:t xml:space="preserve">ся рост </w:t>
      </w:r>
      <w:proofErr w:type="spellStart"/>
      <w:r w:rsidR="00FF02D4">
        <w:rPr>
          <w:rFonts w:ascii="Times New Roman" w:hAnsi="Times New Roman" w:cs="Times New Roman"/>
        </w:rPr>
        <w:t>нозокомиальных</w:t>
      </w:r>
      <w:proofErr w:type="spellEnd"/>
      <w:r w:rsidR="00FF02D4">
        <w:rPr>
          <w:rFonts w:ascii="Times New Roman" w:hAnsi="Times New Roman" w:cs="Times New Roman"/>
        </w:rPr>
        <w:t xml:space="preserve"> инфекций</w:t>
      </w:r>
      <w:r w:rsidRPr="00FF02D4">
        <w:rPr>
          <w:rFonts w:ascii="Times New Roman" w:hAnsi="Times New Roman" w:cs="Times New Roman"/>
        </w:rPr>
        <w:t xml:space="preserve">, вызываемых респираторными вирусами и грибами рода </w:t>
      </w:r>
      <w:r w:rsidRPr="00FF02D4">
        <w:rPr>
          <w:rFonts w:ascii="Times New Roman" w:hAnsi="Times New Roman" w:cs="Times New Roman"/>
          <w:lang w:val="az-Latn-AZ"/>
        </w:rPr>
        <w:t xml:space="preserve"> </w:t>
      </w:r>
      <w:r w:rsidRPr="00FF02D4">
        <w:rPr>
          <w:rFonts w:ascii="Times New Roman" w:hAnsi="Times New Roman" w:cs="Times New Roman"/>
          <w:i/>
          <w:iCs/>
          <w:lang w:val="az-Latn-AZ"/>
        </w:rPr>
        <w:t>C</w:t>
      </w:r>
      <w:proofErr w:type="gramStart"/>
      <w:r w:rsidRPr="00FF02D4">
        <w:rPr>
          <w:rFonts w:ascii="Times New Roman" w:hAnsi="Times New Roman" w:cs="Times New Roman"/>
          <w:i/>
          <w:iCs/>
          <w:lang w:val="az-Latn-AZ"/>
        </w:rPr>
        <w:t>а</w:t>
      </w:r>
      <w:proofErr w:type="gramEnd"/>
      <w:r w:rsidRPr="00FF02D4">
        <w:rPr>
          <w:rFonts w:ascii="Times New Roman" w:hAnsi="Times New Roman" w:cs="Times New Roman"/>
          <w:i/>
          <w:iCs/>
          <w:lang w:val="az-Latn-AZ"/>
        </w:rPr>
        <w:t>ndidа</w:t>
      </w:r>
      <w:r w:rsidRPr="00FF02D4">
        <w:rPr>
          <w:rFonts w:ascii="Times New Roman" w:hAnsi="Times New Roman" w:cs="Times New Roman"/>
          <w:lang w:val="az-Latn-AZ"/>
        </w:rPr>
        <w:t xml:space="preserve"> </w:t>
      </w:r>
    </w:p>
    <w:p w14:paraId="5DC21E21" w14:textId="356B654A" w:rsidR="00C3127E" w:rsidRPr="00FF02D4" w:rsidRDefault="00C3127E" w:rsidP="00FF02D4">
      <w:pPr>
        <w:jc w:val="both"/>
        <w:rPr>
          <w:rFonts w:ascii="Times New Roman" w:hAnsi="Times New Roman" w:cs="Times New Roman"/>
          <w:b/>
          <w:bCs/>
        </w:rPr>
      </w:pPr>
      <w:r w:rsidRPr="00FF02D4">
        <w:rPr>
          <w:rFonts w:ascii="Times New Roman" w:hAnsi="Times New Roman" w:cs="Times New Roman"/>
          <w:b/>
          <w:bCs/>
        </w:rPr>
        <w:t xml:space="preserve"> Особенности возбудителей внутрибольничных инфекций</w:t>
      </w:r>
      <w:r w:rsidR="00FF02D4">
        <w:rPr>
          <w:rFonts w:ascii="Times New Roman" w:hAnsi="Times New Roman" w:cs="Times New Roman"/>
          <w:b/>
          <w:bCs/>
        </w:rPr>
        <w:t xml:space="preserve">. </w:t>
      </w:r>
      <w:r w:rsidRPr="00FF02D4">
        <w:rPr>
          <w:rFonts w:ascii="Times New Roman" w:hAnsi="Times New Roman" w:cs="Times New Roman"/>
        </w:rPr>
        <w:t xml:space="preserve">Условно-патогенные бактерии как возбудители внутрибольничных инфекций обладают следующими свойствами: </w:t>
      </w:r>
    </w:p>
    <w:p w14:paraId="7B0ABE56" w14:textId="06C02BAF" w:rsidR="00C3127E" w:rsidRPr="00FF02D4" w:rsidRDefault="00C3127E" w:rsidP="00FF02D4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F02D4">
        <w:rPr>
          <w:rFonts w:ascii="Times New Roman" w:hAnsi="Times New Roman" w:cs="Times New Roman"/>
        </w:rPr>
        <w:t xml:space="preserve">Возбудители внутрибольничных инфекций отличаются </w:t>
      </w:r>
      <w:r w:rsidRPr="00FF02D4">
        <w:rPr>
          <w:rFonts w:ascii="Times New Roman" w:hAnsi="Times New Roman" w:cs="Times New Roman"/>
          <w:i/>
          <w:iCs/>
        </w:rPr>
        <w:t>высокой устойчивостью к антибактериальным препаратам, антисептикам</w:t>
      </w:r>
      <w:proofErr w:type="gramStart"/>
      <w:r w:rsidRPr="00FF02D4">
        <w:rPr>
          <w:rFonts w:ascii="Times New Roman" w:hAnsi="Times New Roman" w:cs="Times New Roman"/>
          <w:i/>
          <w:iCs/>
        </w:rPr>
        <w:t xml:space="preserve"> ,</w:t>
      </w:r>
      <w:proofErr w:type="gramEnd"/>
      <w:r w:rsidRPr="00FF02D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F02D4">
        <w:rPr>
          <w:rFonts w:ascii="Times New Roman" w:hAnsi="Times New Roman" w:cs="Times New Roman"/>
          <w:i/>
          <w:iCs/>
        </w:rPr>
        <w:t>дезинф</w:t>
      </w:r>
      <w:r w:rsidR="00FF02D4">
        <w:rPr>
          <w:rFonts w:ascii="Times New Roman" w:hAnsi="Times New Roman" w:cs="Times New Roman"/>
          <w:i/>
          <w:iCs/>
        </w:rPr>
        <w:t>ектантам</w:t>
      </w:r>
      <w:proofErr w:type="spellEnd"/>
      <w:r w:rsidR="00FF02D4">
        <w:rPr>
          <w:rFonts w:ascii="Times New Roman" w:hAnsi="Times New Roman" w:cs="Times New Roman"/>
          <w:i/>
          <w:iCs/>
        </w:rPr>
        <w:t xml:space="preserve"> , физическим факторам </w:t>
      </w:r>
      <w:r w:rsidRPr="00FF02D4">
        <w:rPr>
          <w:rFonts w:ascii="Times New Roman" w:hAnsi="Times New Roman" w:cs="Times New Roman"/>
          <w:i/>
          <w:iCs/>
        </w:rPr>
        <w:t xml:space="preserve">, бактериофагам и </w:t>
      </w:r>
      <w:proofErr w:type="spellStart"/>
      <w:r w:rsidRPr="00FF02D4">
        <w:rPr>
          <w:rFonts w:ascii="Times New Roman" w:hAnsi="Times New Roman" w:cs="Times New Roman"/>
          <w:i/>
          <w:iCs/>
        </w:rPr>
        <w:t>бактериоцинам</w:t>
      </w:r>
      <w:proofErr w:type="spellEnd"/>
      <w:r w:rsidRPr="00FF02D4">
        <w:rPr>
          <w:rFonts w:ascii="Times New Roman" w:hAnsi="Times New Roman" w:cs="Times New Roman"/>
          <w:i/>
          <w:iCs/>
        </w:rPr>
        <w:t>.</w:t>
      </w:r>
    </w:p>
    <w:p w14:paraId="6634EE17" w14:textId="77777777" w:rsidR="00C3127E" w:rsidRPr="00FF02D4" w:rsidRDefault="00C3127E" w:rsidP="00FF02D4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F02D4">
        <w:rPr>
          <w:rFonts w:ascii="Times New Roman" w:hAnsi="Times New Roman" w:cs="Times New Roman"/>
        </w:rPr>
        <w:t>Возбудители  внутрибольничных инфекций обладают</w:t>
      </w:r>
      <w:r w:rsidRPr="00FF02D4">
        <w:rPr>
          <w:rFonts w:ascii="Times New Roman" w:hAnsi="Times New Roman" w:cs="Times New Roman"/>
          <w:lang w:val="az-Latn-AZ"/>
        </w:rPr>
        <w:t xml:space="preserve"> </w:t>
      </w:r>
      <w:r w:rsidRPr="00FF02D4">
        <w:rPr>
          <w:rFonts w:ascii="Times New Roman" w:hAnsi="Times New Roman" w:cs="Times New Roman"/>
          <w:i/>
          <w:iCs/>
        </w:rPr>
        <w:t>высокой вирулентностью</w:t>
      </w:r>
      <w:r w:rsidRPr="00FF02D4">
        <w:rPr>
          <w:rFonts w:ascii="Times New Roman" w:hAnsi="Times New Roman" w:cs="Times New Roman"/>
          <w:lang w:val="az-Latn-AZ"/>
        </w:rPr>
        <w:t xml:space="preserve">. </w:t>
      </w:r>
    </w:p>
    <w:p w14:paraId="179EC425" w14:textId="77777777" w:rsidR="00C3127E" w:rsidRPr="00FF02D4" w:rsidRDefault="00C3127E" w:rsidP="00FF02D4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F02D4">
        <w:rPr>
          <w:rFonts w:ascii="Times New Roman" w:hAnsi="Times New Roman" w:cs="Times New Roman"/>
        </w:rPr>
        <w:t xml:space="preserve">Условно-патогенные микроорганизмы не имеют  </w:t>
      </w:r>
      <w:r w:rsidRPr="00FF02D4">
        <w:rPr>
          <w:rFonts w:ascii="Times New Roman" w:hAnsi="Times New Roman" w:cs="Times New Roman"/>
          <w:i/>
          <w:iCs/>
        </w:rPr>
        <w:t xml:space="preserve">строго выраженного органного тропизма </w:t>
      </w:r>
      <w:r w:rsidRPr="00FF02D4">
        <w:rPr>
          <w:rFonts w:ascii="Times New Roman" w:hAnsi="Times New Roman" w:cs="Times New Roman"/>
        </w:rPr>
        <w:t>и способны поражать любые органы и ткани организма человека.</w:t>
      </w:r>
    </w:p>
    <w:p w14:paraId="40D78679" w14:textId="77777777" w:rsidR="00C3127E" w:rsidRPr="00FF02D4" w:rsidRDefault="00C3127E" w:rsidP="00FF02D4">
      <w:pPr>
        <w:numPr>
          <w:ilvl w:val="0"/>
          <w:numId w:val="5"/>
        </w:numPr>
        <w:jc w:val="both"/>
        <w:rPr>
          <w:rFonts w:ascii="Times New Roman" w:hAnsi="Times New Roman" w:cs="Times New Roman"/>
          <w:lang w:val="en-US"/>
        </w:rPr>
      </w:pPr>
      <w:r w:rsidRPr="00FF02D4">
        <w:rPr>
          <w:rFonts w:ascii="Times New Roman" w:hAnsi="Times New Roman" w:cs="Times New Roman"/>
        </w:rPr>
        <w:t xml:space="preserve">В отличие от других микроорганизмов возбудители внутрибольничных инфекций обладают </w:t>
      </w:r>
      <w:r w:rsidRPr="00FF02D4">
        <w:rPr>
          <w:rFonts w:ascii="Times New Roman" w:hAnsi="Times New Roman" w:cs="Times New Roman"/>
          <w:i/>
          <w:iCs/>
        </w:rPr>
        <w:t xml:space="preserve"> гетерогенностью и изменчивостью популяций</w:t>
      </w:r>
      <w:r w:rsidRPr="00FF02D4">
        <w:rPr>
          <w:rFonts w:ascii="Times New Roman" w:hAnsi="Times New Roman" w:cs="Times New Roman"/>
        </w:rPr>
        <w:t xml:space="preserve"> (антигенная изменчивость и др.)</w:t>
      </w:r>
      <w:proofErr w:type="gramStart"/>
      <w:r w:rsidRPr="00FF02D4">
        <w:rPr>
          <w:rFonts w:ascii="Times New Roman" w:hAnsi="Times New Roman" w:cs="Times New Roman"/>
        </w:rPr>
        <w:t xml:space="preserve"> .</w:t>
      </w:r>
      <w:proofErr w:type="gramEnd"/>
      <w:r w:rsidRPr="00FF02D4">
        <w:rPr>
          <w:rFonts w:ascii="Times New Roman" w:hAnsi="Times New Roman" w:cs="Times New Roman"/>
        </w:rPr>
        <w:t xml:space="preserve"> </w:t>
      </w:r>
    </w:p>
    <w:p w14:paraId="0DF8E0F3" w14:textId="77777777" w:rsidR="00C3127E" w:rsidRPr="00FF02D4" w:rsidRDefault="00C3127E" w:rsidP="00C3127E">
      <w:pPr>
        <w:jc w:val="both"/>
        <w:rPr>
          <w:rFonts w:ascii="Times New Roman" w:hAnsi="Times New Roman" w:cs="Times New Roman"/>
        </w:rPr>
      </w:pPr>
    </w:p>
    <w:p w14:paraId="0BAAA615" w14:textId="15D15D58" w:rsidR="00C3127E" w:rsidRPr="00FF02D4" w:rsidRDefault="00C3127E" w:rsidP="00FF02D4">
      <w:pPr>
        <w:jc w:val="both"/>
        <w:rPr>
          <w:rFonts w:ascii="Times New Roman" w:hAnsi="Times New Roman" w:cs="Times New Roman"/>
          <w:b/>
          <w:bCs/>
          <w:lang w:val="az-Latn-AZ"/>
        </w:rPr>
      </w:pPr>
      <w:r w:rsidRPr="00FF02D4">
        <w:rPr>
          <w:rFonts w:ascii="Times New Roman" w:hAnsi="Times New Roman" w:cs="Times New Roman"/>
          <w:b/>
          <w:bCs/>
        </w:rPr>
        <w:t>Принципы  микробиологической диагно</w:t>
      </w:r>
      <w:r w:rsidR="00FF02D4">
        <w:rPr>
          <w:rFonts w:ascii="Times New Roman" w:hAnsi="Times New Roman" w:cs="Times New Roman"/>
          <w:b/>
          <w:bCs/>
        </w:rPr>
        <w:t xml:space="preserve">стики внутрибольничных инфекций. </w:t>
      </w:r>
      <w:bookmarkStart w:id="0" w:name="_GoBack"/>
      <w:bookmarkEnd w:id="0"/>
      <w:r w:rsidRPr="00FF02D4">
        <w:rPr>
          <w:rFonts w:ascii="Times New Roman" w:hAnsi="Times New Roman" w:cs="Times New Roman"/>
        </w:rPr>
        <w:t xml:space="preserve">Забор  материалов исследования зависит от локализации и характера заболевания. </w:t>
      </w:r>
    </w:p>
    <w:p w14:paraId="2CB22B74" w14:textId="77777777" w:rsidR="00C3127E" w:rsidRPr="00FF02D4" w:rsidRDefault="00C3127E" w:rsidP="00FF02D4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F02D4">
        <w:rPr>
          <w:rFonts w:ascii="Times New Roman" w:hAnsi="Times New Roman" w:cs="Times New Roman"/>
          <w:b/>
          <w:bCs/>
          <w:i/>
          <w:iCs/>
        </w:rPr>
        <w:t xml:space="preserve">Микробиологический метод </w:t>
      </w:r>
      <w:r w:rsidRPr="00FF02D4">
        <w:rPr>
          <w:rFonts w:ascii="Times New Roman" w:hAnsi="Times New Roman" w:cs="Times New Roman"/>
        </w:rPr>
        <w:t xml:space="preserve"> дает возможность только ориентировочно судить о возбудителе</w:t>
      </w:r>
      <w:proofErr w:type="gramStart"/>
      <w:r w:rsidRPr="00FF02D4">
        <w:rPr>
          <w:rFonts w:ascii="Times New Roman" w:hAnsi="Times New Roman" w:cs="Times New Roman"/>
        </w:rPr>
        <w:t xml:space="preserve"> .</w:t>
      </w:r>
      <w:proofErr w:type="gramEnd"/>
      <w:r w:rsidRPr="00FF02D4">
        <w:rPr>
          <w:rFonts w:ascii="Times New Roman" w:hAnsi="Times New Roman" w:cs="Times New Roman"/>
        </w:rPr>
        <w:t xml:space="preserve">Результаты микроскопии могут быть использованы при выборе питательных сред  для дальнейшего выделения возбудителя. </w:t>
      </w:r>
    </w:p>
    <w:p w14:paraId="4A39C0FB" w14:textId="77777777" w:rsidR="00C3127E" w:rsidRPr="00FF02D4" w:rsidRDefault="00C3127E" w:rsidP="00FF02D4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spellStart"/>
      <w:r w:rsidRPr="00FF02D4">
        <w:rPr>
          <w:rFonts w:ascii="Times New Roman" w:hAnsi="Times New Roman" w:cs="Times New Roman"/>
          <w:b/>
          <w:bCs/>
          <w:i/>
          <w:iCs/>
        </w:rPr>
        <w:t>Культуральный</w:t>
      </w:r>
      <w:proofErr w:type="spellEnd"/>
      <w:r w:rsidRPr="00FF02D4">
        <w:rPr>
          <w:rFonts w:ascii="Times New Roman" w:hAnsi="Times New Roman" w:cs="Times New Roman"/>
          <w:b/>
          <w:bCs/>
          <w:i/>
          <w:iCs/>
        </w:rPr>
        <w:t xml:space="preserve"> метод</w:t>
      </w:r>
      <w:r w:rsidRPr="00FF02D4">
        <w:rPr>
          <w:rFonts w:ascii="Times New Roman" w:hAnsi="Times New Roman" w:cs="Times New Roman"/>
          <w:i/>
          <w:iCs/>
        </w:rPr>
        <w:t xml:space="preserve"> </w:t>
      </w:r>
      <w:r w:rsidRPr="00FF02D4">
        <w:rPr>
          <w:rFonts w:ascii="Times New Roman" w:hAnsi="Times New Roman" w:cs="Times New Roman"/>
        </w:rPr>
        <w:t>является основным методом микробиологической диагностики оппортунистических инфекций</w:t>
      </w:r>
      <w:proofErr w:type="gramStart"/>
      <w:r w:rsidRPr="00FF02D4">
        <w:rPr>
          <w:rFonts w:ascii="Times New Roman" w:hAnsi="Times New Roman" w:cs="Times New Roman"/>
        </w:rPr>
        <w:t xml:space="preserve"> ,</w:t>
      </w:r>
      <w:proofErr w:type="gramEnd"/>
      <w:r w:rsidRPr="00FF02D4">
        <w:rPr>
          <w:rFonts w:ascii="Times New Roman" w:hAnsi="Times New Roman" w:cs="Times New Roman"/>
        </w:rPr>
        <w:t xml:space="preserve"> заключается в посеве на искусственные питательные среды материала от больного для выделения и идентификации чистых культур возбудителей. Обязательным должно быть определение чувствительности культур к антибиотикам и другим антимикробным химиотерапевтическим препаратам. </w:t>
      </w:r>
    </w:p>
    <w:p w14:paraId="48A4EE95" w14:textId="77777777" w:rsidR="00C3127E" w:rsidRPr="00FF02D4" w:rsidRDefault="00C3127E" w:rsidP="00C3127E">
      <w:pPr>
        <w:jc w:val="both"/>
        <w:rPr>
          <w:rFonts w:ascii="Times New Roman" w:hAnsi="Times New Roman" w:cs="Times New Roman"/>
        </w:rPr>
      </w:pPr>
    </w:p>
    <w:sectPr w:rsidR="00C3127E" w:rsidRPr="00FF02D4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992A7" w14:textId="77777777" w:rsidR="00CA2847" w:rsidRDefault="00CA2847" w:rsidP="00673008">
      <w:pPr>
        <w:spacing w:after="0" w:line="240" w:lineRule="auto"/>
      </w:pPr>
      <w:r>
        <w:separator/>
      </w:r>
    </w:p>
  </w:endnote>
  <w:endnote w:type="continuationSeparator" w:id="0">
    <w:p w14:paraId="0527DF3C" w14:textId="77777777" w:rsidR="00CA2847" w:rsidRDefault="00CA2847" w:rsidP="00673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A59CD" w14:textId="77777777" w:rsidR="00CA2847" w:rsidRDefault="00CA2847" w:rsidP="00673008">
      <w:pPr>
        <w:spacing w:after="0" w:line="240" w:lineRule="auto"/>
      </w:pPr>
      <w:r>
        <w:separator/>
      </w:r>
    </w:p>
  </w:footnote>
  <w:footnote w:type="continuationSeparator" w:id="0">
    <w:p w14:paraId="5FA0A732" w14:textId="77777777" w:rsidR="00CA2847" w:rsidRDefault="00CA2847" w:rsidP="00673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92B"/>
    <w:multiLevelType w:val="hybridMultilevel"/>
    <w:tmpl w:val="3A484512"/>
    <w:lvl w:ilvl="0" w:tplc="3FFE65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C01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B681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601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54A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3E3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029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FE7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2AAD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AED33CC"/>
    <w:multiLevelType w:val="hybridMultilevel"/>
    <w:tmpl w:val="CC7C2CAA"/>
    <w:lvl w:ilvl="0" w:tplc="C3E0E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AC9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C2D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88B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92A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266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6A6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08B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621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F20E62"/>
    <w:multiLevelType w:val="hybridMultilevel"/>
    <w:tmpl w:val="0CB0FDFE"/>
    <w:lvl w:ilvl="0" w:tplc="BC8850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322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8EC2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142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48C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C41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3E0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343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F4B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175307D"/>
    <w:multiLevelType w:val="hybridMultilevel"/>
    <w:tmpl w:val="AE3CC800"/>
    <w:lvl w:ilvl="0" w:tplc="45D0A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4C9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488C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D24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A69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5A2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C0C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CE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429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6676768"/>
    <w:multiLevelType w:val="hybridMultilevel"/>
    <w:tmpl w:val="BBA89FAA"/>
    <w:lvl w:ilvl="0" w:tplc="C3A055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4EB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7EF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480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246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43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2C1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C483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3E26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D014468"/>
    <w:multiLevelType w:val="hybridMultilevel"/>
    <w:tmpl w:val="3670D958"/>
    <w:lvl w:ilvl="0" w:tplc="B5423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ECC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A01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CB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1670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E8D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524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26E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E8F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21"/>
    <w:rsid w:val="00006300"/>
    <w:rsid w:val="000075ED"/>
    <w:rsid w:val="00047DF0"/>
    <w:rsid w:val="000F1A46"/>
    <w:rsid w:val="000F5421"/>
    <w:rsid w:val="001C0207"/>
    <w:rsid w:val="00206646"/>
    <w:rsid w:val="00206F72"/>
    <w:rsid w:val="00251618"/>
    <w:rsid w:val="002C1B56"/>
    <w:rsid w:val="002C5B66"/>
    <w:rsid w:val="003418C2"/>
    <w:rsid w:val="003808E7"/>
    <w:rsid w:val="0038330D"/>
    <w:rsid w:val="00402C54"/>
    <w:rsid w:val="00442DC2"/>
    <w:rsid w:val="00467C02"/>
    <w:rsid w:val="00471DD5"/>
    <w:rsid w:val="00503A72"/>
    <w:rsid w:val="00581237"/>
    <w:rsid w:val="00591FEB"/>
    <w:rsid w:val="005978A6"/>
    <w:rsid w:val="00624061"/>
    <w:rsid w:val="00673008"/>
    <w:rsid w:val="006A434D"/>
    <w:rsid w:val="006B1852"/>
    <w:rsid w:val="006B1858"/>
    <w:rsid w:val="006F3C33"/>
    <w:rsid w:val="0071284C"/>
    <w:rsid w:val="00775901"/>
    <w:rsid w:val="007C066A"/>
    <w:rsid w:val="007E620D"/>
    <w:rsid w:val="00843E90"/>
    <w:rsid w:val="00925D9C"/>
    <w:rsid w:val="00943866"/>
    <w:rsid w:val="00986797"/>
    <w:rsid w:val="00990443"/>
    <w:rsid w:val="009A6193"/>
    <w:rsid w:val="009F6686"/>
    <w:rsid w:val="00A15B60"/>
    <w:rsid w:val="00A25D93"/>
    <w:rsid w:val="00AC59D8"/>
    <w:rsid w:val="00AD0843"/>
    <w:rsid w:val="00AD3521"/>
    <w:rsid w:val="00C3127E"/>
    <w:rsid w:val="00C64FC4"/>
    <w:rsid w:val="00CA2847"/>
    <w:rsid w:val="00D103D2"/>
    <w:rsid w:val="00D41BAE"/>
    <w:rsid w:val="00D8400F"/>
    <w:rsid w:val="00E60D4D"/>
    <w:rsid w:val="00E62005"/>
    <w:rsid w:val="00ED4BD9"/>
    <w:rsid w:val="00EF3E2F"/>
    <w:rsid w:val="00F90589"/>
    <w:rsid w:val="00FB5BAB"/>
    <w:rsid w:val="00FF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9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4">
    <w:name w:val="Колонтитул"/>
    <w:basedOn w:val="a0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5">
    <w:name w:val="Основной текст + Курсив"/>
    <w:basedOn w:val="a4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a6">
    <w:name w:val="Body Text"/>
    <w:basedOn w:val="a"/>
    <w:link w:val="a7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a7">
    <w:name w:val="Основной текст Знак"/>
    <w:basedOn w:val="a0"/>
    <w:link w:val="a6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4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8">
    <w:name w:val="Основной текст + Полужирный"/>
    <w:basedOn w:val="a4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4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4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a"/>
    <w:link w:val="a4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a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a9">
    <w:name w:val="Normal (Web)"/>
    <w:basedOn w:val="a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673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73008"/>
    <w:rPr>
      <w:rFonts w:eastAsiaTheme="minorEastAsia"/>
      <w:kern w:val="0"/>
      <w:lang w:val="ru-RU" w:eastAsia="ru-RU"/>
      <w14:ligatures w14:val="none"/>
    </w:rPr>
  </w:style>
  <w:style w:type="paragraph" w:styleId="ac">
    <w:name w:val="footer"/>
    <w:basedOn w:val="a"/>
    <w:link w:val="ad"/>
    <w:uiPriority w:val="99"/>
    <w:unhideWhenUsed/>
    <w:rsid w:val="00673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73008"/>
    <w:rPr>
      <w:rFonts w:eastAsiaTheme="minorEastAsia"/>
      <w:kern w:val="0"/>
      <w:lang w:val="ru-RU"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597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978A6"/>
    <w:rPr>
      <w:rFonts w:ascii="Tahoma" w:eastAsiaTheme="minorEastAsia" w:hAnsi="Tahoma" w:cs="Tahoma"/>
      <w:kern w:val="0"/>
      <w:sz w:val="16"/>
      <w:szCs w:val="16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4">
    <w:name w:val="Колонтитул"/>
    <w:basedOn w:val="a0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5">
    <w:name w:val="Основной текст + Курсив"/>
    <w:basedOn w:val="a4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a6">
    <w:name w:val="Body Text"/>
    <w:basedOn w:val="a"/>
    <w:link w:val="a7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a7">
    <w:name w:val="Основной текст Знак"/>
    <w:basedOn w:val="a0"/>
    <w:link w:val="a6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4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8">
    <w:name w:val="Основной текст + Полужирный"/>
    <w:basedOn w:val="a4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4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4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a"/>
    <w:link w:val="a4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a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a9">
    <w:name w:val="Normal (Web)"/>
    <w:basedOn w:val="a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673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73008"/>
    <w:rPr>
      <w:rFonts w:eastAsiaTheme="minorEastAsia"/>
      <w:kern w:val="0"/>
      <w:lang w:val="ru-RU" w:eastAsia="ru-RU"/>
      <w14:ligatures w14:val="none"/>
    </w:rPr>
  </w:style>
  <w:style w:type="paragraph" w:styleId="ac">
    <w:name w:val="footer"/>
    <w:basedOn w:val="a"/>
    <w:link w:val="ad"/>
    <w:uiPriority w:val="99"/>
    <w:unhideWhenUsed/>
    <w:rsid w:val="00673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73008"/>
    <w:rPr>
      <w:rFonts w:eastAsiaTheme="minorEastAsia"/>
      <w:kern w:val="0"/>
      <w:lang w:val="ru-RU"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597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978A6"/>
    <w:rPr>
      <w:rFonts w:ascii="Tahoma" w:eastAsiaTheme="minorEastAsia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422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5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5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2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5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0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5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2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0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9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5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02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07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3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603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3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3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0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1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3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5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1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8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0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10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4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3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6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84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32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70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3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86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87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6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8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0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3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7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3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8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4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2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9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1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8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0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6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5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4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8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6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01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9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6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88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96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3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5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80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5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7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2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9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6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8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5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0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5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0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0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0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6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8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9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9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56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38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2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4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899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258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9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4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7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9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2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5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1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9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9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8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3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2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1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5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74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5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3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5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5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3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2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1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8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7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82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5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1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4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0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96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51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62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5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1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3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7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4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8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1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8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3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87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8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6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50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8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5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7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48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80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56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7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64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4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59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1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3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9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8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7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2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1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79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0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5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6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6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8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5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0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7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7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2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1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6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6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11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9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4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9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8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4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2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7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4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8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5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7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6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2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8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4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1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8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8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8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7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1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6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5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3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6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6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75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5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0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75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91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7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590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4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3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8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7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9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1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7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4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4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5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9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6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5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3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20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0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0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1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9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3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1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1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8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4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7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1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6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6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8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5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4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59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8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2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1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3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4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9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2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0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5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6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68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33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1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3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1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5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1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2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4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8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1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2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6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2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0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4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0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9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2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10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0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4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5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94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7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6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7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4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32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69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43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64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48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6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8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10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5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3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9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6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9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7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7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6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1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7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5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8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8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5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21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8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3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0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58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1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6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7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9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2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8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4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1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90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7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0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7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7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54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758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980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5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2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2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5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753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3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3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54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3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1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6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78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1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7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1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6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0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71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38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96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0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0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0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8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5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0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7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8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7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3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6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5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6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0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6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5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6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2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1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597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31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34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46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84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53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09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4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1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9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6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0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5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0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4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755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3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34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4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5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82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02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80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4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4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8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4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79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9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61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62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0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0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5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5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6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78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0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7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2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50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918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2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2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8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3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9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5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9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71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2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0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7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4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3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9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4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78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3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1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5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81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13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28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02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5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67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61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49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0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7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1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5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7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5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94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3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7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1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8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15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306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68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8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19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5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2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4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6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2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6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7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3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49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3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48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65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0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0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8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8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7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5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98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9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6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4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0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8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8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82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79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3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801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70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8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4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7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6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5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4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5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7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5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7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7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0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0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10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16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6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4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5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0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6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8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9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3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8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588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97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33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79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9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72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7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6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5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55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4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6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5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8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9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38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28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19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5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0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8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5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9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5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4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7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7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8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7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4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3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8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3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9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1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2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4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2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3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9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83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501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33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19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9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3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6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10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13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99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9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1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19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08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5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39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6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5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6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9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4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1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47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60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8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4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2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7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0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4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9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1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1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83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24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1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7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60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5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3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2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6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8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0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0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63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42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4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4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4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1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8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82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7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3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7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2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55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1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2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4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0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1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3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4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7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4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3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2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31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5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4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9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8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9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4762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4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2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4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2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3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3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77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6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5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4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1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1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5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2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3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0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7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31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80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2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6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312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24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2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9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2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2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5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4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7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4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9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0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3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6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4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5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9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1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1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15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6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7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4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492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29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475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2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29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42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09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3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7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2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0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9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3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3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40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6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9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17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9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87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0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73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3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7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29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3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4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77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2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5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9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0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82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9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8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8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3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5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3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7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9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3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0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7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99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6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2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0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8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10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4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90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7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3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2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5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6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5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2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204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0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54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4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5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22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4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1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32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4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2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011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88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03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9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1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1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88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3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3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8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3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1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0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5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5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3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5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4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3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5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5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6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8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67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69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7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426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0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43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1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1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6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2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714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758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4787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7682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840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7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6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8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7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6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5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3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0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1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02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1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5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7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9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5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8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3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9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7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5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1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1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9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3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6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5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6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03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3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3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8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6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0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45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3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3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66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29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70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3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8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3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3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4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1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3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9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4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0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3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7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0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7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8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1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8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6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07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60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7769">
          <w:marLeft w:val="36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043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130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19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2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9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135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08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2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2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4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6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3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9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4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9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9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8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1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3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4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7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7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0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1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9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78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1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3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8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0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5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50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9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9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89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0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7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1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74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14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1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2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68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2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58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1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2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5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0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3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0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0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89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84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89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37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23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29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67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46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67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3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2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6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1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1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6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19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383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2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9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0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31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3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7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6485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239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398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304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5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9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1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8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338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3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0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175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256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6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0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9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1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7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0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7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9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02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83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7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4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80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83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4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783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2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94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15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6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2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3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1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2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1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4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450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63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81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75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4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41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3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7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8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4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82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60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7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2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51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6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4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3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1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0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9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1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5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0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7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5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4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57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5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1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5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1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10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3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5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4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93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4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7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7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5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4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3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7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2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2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3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7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4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4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1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9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4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9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1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795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88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40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1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3472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8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3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6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5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9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0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1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0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1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6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3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1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3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7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6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0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2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0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1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61FA2-5342-4412-8955-C57988FE1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</Pages>
  <Words>1027</Words>
  <Characters>5854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bakterilogiya 1</cp:lastModifiedBy>
  <cp:revision>21</cp:revision>
  <dcterms:created xsi:type="dcterms:W3CDTF">2023-05-01T08:58:00Z</dcterms:created>
  <dcterms:modified xsi:type="dcterms:W3CDTF">2023-05-30T13:59:00Z</dcterms:modified>
</cp:coreProperties>
</file>